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D089A" w:rsidRPr="00091FA9" w14:paraId="1845B563" w14:textId="77777777" w:rsidTr="005C3D97">
        <w:trPr>
          <w:trHeight w:val="540"/>
        </w:trPr>
        <w:tc>
          <w:tcPr>
            <w:tcW w:w="10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E679ED8" w14:textId="656F2770" w:rsidR="00ED089A" w:rsidRPr="00091FA9" w:rsidRDefault="002B06D0" w:rsidP="00DF4CF5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REQUERIMENTO DE </w:t>
            </w:r>
            <w:r w:rsidR="00F13446">
              <w:rPr>
                <w:rFonts w:ascii="Arial" w:hAnsi="Arial" w:cs="Arial"/>
                <w:sz w:val="18"/>
                <w:szCs w:val="18"/>
                <w:lang w:val="pt-BR"/>
              </w:rPr>
              <w:t>APROVEITAMENTO</w:t>
            </w:r>
            <w:r w:rsidR="003F0754">
              <w:rPr>
                <w:rFonts w:ascii="Arial" w:hAnsi="Arial" w:cs="Arial"/>
                <w:sz w:val="18"/>
                <w:szCs w:val="18"/>
                <w:lang w:val="pt-BR"/>
              </w:rPr>
              <w:t xml:space="preserve"> DE DISCIPLINAS</w:t>
            </w:r>
          </w:p>
        </w:tc>
      </w:tr>
    </w:tbl>
    <w:p w14:paraId="454C669D" w14:textId="77777777" w:rsidR="00F13446" w:rsidRDefault="00F13446" w:rsidP="00F13446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207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71"/>
        <w:gridCol w:w="4536"/>
      </w:tblGrid>
      <w:tr w:rsidR="00AC5792" w:rsidRPr="00B41D94" w14:paraId="486AF37C" w14:textId="77777777" w:rsidTr="005C3D97">
        <w:trPr>
          <w:cantSplit/>
          <w:trHeight w:val="43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97219" w14:textId="77777777" w:rsidR="00AC5792" w:rsidRPr="00B41D94" w:rsidRDefault="00AC5792" w:rsidP="00C3693C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41D94">
              <w:rPr>
                <w:rFonts w:ascii="Arial" w:hAnsi="Arial" w:cs="Arial"/>
                <w:b/>
                <w:sz w:val="16"/>
                <w:szCs w:val="16"/>
              </w:rPr>
              <w:t>1. IDENTIFICAÇÃO:</w:t>
            </w:r>
          </w:p>
        </w:tc>
      </w:tr>
      <w:tr w:rsidR="00AC5792" w:rsidRPr="004162F4" w14:paraId="6BF1575B" w14:textId="77777777" w:rsidTr="005C3D97">
        <w:tblPrEx>
          <w:tblCellMar>
            <w:left w:w="70" w:type="dxa"/>
            <w:right w:w="70" w:type="dxa"/>
          </w:tblCellMar>
        </w:tblPrEx>
        <w:tc>
          <w:tcPr>
            <w:tcW w:w="5671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</w:tcPr>
          <w:p w14:paraId="4A0BC40C" w14:textId="77777777" w:rsidR="00AC5792" w:rsidRDefault="00AC5792" w:rsidP="00C3693C">
            <w:pPr>
              <w:spacing w:before="1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>Nome do Discente:</w:t>
            </w:r>
          </w:p>
          <w:p w14:paraId="406CDEB2" w14:textId="77777777" w:rsidR="00AC5792" w:rsidRPr="00980361" w:rsidRDefault="00AC5792" w:rsidP="00C3693C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BA82071" w14:textId="4D28C070" w:rsidR="00AC5792" w:rsidRPr="00980361" w:rsidRDefault="00AC5792" w:rsidP="00C3693C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80361">
              <w:rPr>
                <w:rFonts w:ascii="Arial" w:hAnsi="Arial" w:cs="Arial"/>
                <w:sz w:val="16"/>
                <w:szCs w:val="16"/>
              </w:rPr>
              <w:t>Ano de ingresso no P</w:t>
            </w:r>
            <w:r w:rsidR="00FB5FF6">
              <w:rPr>
                <w:rFonts w:ascii="Arial" w:hAnsi="Arial" w:cs="Arial"/>
                <w:sz w:val="16"/>
                <w:szCs w:val="16"/>
              </w:rPr>
              <w:t>PGETA</w:t>
            </w:r>
            <w:r w:rsidRPr="009803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333E6F" w:rsidRPr="004162F4" w14:paraId="4119D07E" w14:textId="77777777" w:rsidTr="00333E6F">
        <w:tblPrEx>
          <w:tblCellMar>
            <w:left w:w="70" w:type="dxa"/>
            <w:right w:w="70" w:type="dxa"/>
          </w:tblCellMar>
        </w:tblPrEx>
        <w:tc>
          <w:tcPr>
            <w:tcW w:w="5671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4B122C4" w14:textId="77777777" w:rsidR="00333E6F" w:rsidRDefault="00333E6F" w:rsidP="00C3693C">
            <w:pPr>
              <w:spacing w:before="1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980361">
              <w:rPr>
                <w:rFonts w:ascii="Arial" w:hAnsi="Arial" w:cs="Arial"/>
                <w:bCs/>
                <w:sz w:val="16"/>
                <w:szCs w:val="16"/>
              </w:rPr>
              <w:t xml:space="preserve">Nome do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Orientador</w:t>
            </w:r>
            <w:r w:rsidRPr="00980361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A8F717A" w14:textId="77777777" w:rsidR="00333E6F" w:rsidRDefault="00333E6F" w:rsidP="00C3693C">
            <w:pPr>
              <w:spacing w:before="1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C01189C" w14:textId="77777777" w:rsidR="00333E6F" w:rsidRPr="00980361" w:rsidRDefault="00333E6F" w:rsidP="00C3693C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) Mestrado      (    ) Doutorado</w:t>
            </w:r>
          </w:p>
        </w:tc>
      </w:tr>
    </w:tbl>
    <w:p w14:paraId="166057FA" w14:textId="77777777" w:rsidR="00F13446" w:rsidRDefault="00F13446" w:rsidP="00F13446">
      <w:pPr>
        <w:tabs>
          <w:tab w:val="left" w:pos="4611"/>
        </w:tabs>
        <w:ind w:left="-171"/>
        <w:jc w:val="left"/>
        <w:rPr>
          <w:rFonts w:ascii="Arial" w:hAnsi="Arial" w:cs="Arial"/>
          <w:sz w:val="16"/>
          <w:szCs w:val="16"/>
        </w:rPr>
      </w:pPr>
    </w:p>
    <w:p w14:paraId="091BE25F" w14:textId="77777777" w:rsidR="00333E6F" w:rsidRDefault="00333E6F" w:rsidP="00333E6F">
      <w:pPr>
        <w:jc w:val="left"/>
        <w:rPr>
          <w:rFonts w:ascii="Arial" w:hAnsi="Arial" w:cs="Arial"/>
          <w:b/>
          <w:bCs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333E6F" w:rsidRPr="00C32B8F" w14:paraId="632904C2" w14:textId="77777777" w:rsidTr="00216C92">
        <w:tc>
          <w:tcPr>
            <w:tcW w:w="10207" w:type="dxa"/>
          </w:tcPr>
          <w:p w14:paraId="0DC8141B" w14:textId="77777777" w:rsidR="00333E6F" w:rsidRDefault="00333E6F" w:rsidP="00216C9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Título da dissertação ou tese:</w:t>
            </w:r>
          </w:p>
          <w:p w14:paraId="4FB80F1F" w14:textId="77777777" w:rsidR="00333E6F" w:rsidRDefault="00333E6F" w:rsidP="00216C9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3E6F" w:rsidRPr="00C32B8F" w14:paraId="519AD410" w14:textId="77777777" w:rsidTr="00216C92">
        <w:tc>
          <w:tcPr>
            <w:tcW w:w="10207" w:type="dxa"/>
          </w:tcPr>
          <w:p w14:paraId="37A860EA" w14:textId="77777777" w:rsidR="00333E6F" w:rsidRDefault="00333E6F" w:rsidP="00216C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C64899" w14:textId="77777777" w:rsidR="00333E6F" w:rsidRDefault="00333E6F" w:rsidP="00333E6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850"/>
        <w:gridCol w:w="709"/>
        <w:gridCol w:w="709"/>
        <w:gridCol w:w="850"/>
        <w:gridCol w:w="709"/>
        <w:gridCol w:w="1276"/>
      </w:tblGrid>
      <w:tr w:rsidR="00473B9B" w:rsidRPr="00C32B8F" w14:paraId="58414164" w14:textId="77777777">
        <w:tc>
          <w:tcPr>
            <w:tcW w:w="10207" w:type="dxa"/>
            <w:gridSpan w:val="8"/>
          </w:tcPr>
          <w:p w14:paraId="40DBE6CE" w14:textId="77777777" w:rsidR="0042222D" w:rsidRDefault="0042222D" w:rsidP="00C32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3242C7" w14:textId="3B821F3E" w:rsidR="00473B9B" w:rsidRDefault="00B23F45" w:rsidP="00C32B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73B9B" w:rsidRPr="00C32B8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857C1">
              <w:rPr>
                <w:rFonts w:ascii="Arial" w:hAnsi="Arial" w:cs="Arial"/>
                <w:b/>
                <w:sz w:val="16"/>
                <w:szCs w:val="16"/>
              </w:rPr>
              <w:t xml:space="preserve">SOLICITAÇÃO DE </w:t>
            </w:r>
            <w:r w:rsidR="00AF0E53">
              <w:rPr>
                <w:rFonts w:ascii="Arial" w:hAnsi="Arial" w:cs="Arial"/>
                <w:b/>
                <w:sz w:val="16"/>
                <w:szCs w:val="16"/>
              </w:rPr>
              <w:t>APROVEITAMENTO: DISCIPLINAS CURSADAS COMO DISCENTE ESPECIAL</w:t>
            </w:r>
            <w:r w:rsidR="001857C1">
              <w:rPr>
                <w:rFonts w:ascii="Arial" w:hAnsi="Arial" w:cs="Arial"/>
                <w:b/>
                <w:sz w:val="16"/>
                <w:szCs w:val="16"/>
              </w:rPr>
              <w:t xml:space="preserve"> OU CURSADAS </w:t>
            </w:r>
            <w:r w:rsidR="00FB5FF6">
              <w:rPr>
                <w:rFonts w:ascii="Arial" w:hAnsi="Arial" w:cs="Arial"/>
                <w:b/>
                <w:sz w:val="16"/>
                <w:szCs w:val="16"/>
              </w:rPr>
              <w:t>EM OUTROS PROGRAMAS DE PÓS GRADUAÇÃO RECONHECIDOS PELA CAPES</w:t>
            </w:r>
          </w:p>
          <w:p w14:paraId="5638B33E" w14:textId="18DCC57E" w:rsidR="001857C1" w:rsidRPr="00C32B8F" w:rsidRDefault="008B48E6" w:rsidP="00DF4CF5">
            <w:pPr>
              <w:spacing w:before="10"/>
              <w:rPr>
                <w:rFonts w:ascii="Arial" w:hAnsi="Arial" w:cs="Arial"/>
                <w:sz w:val="14"/>
                <w:szCs w:val="14"/>
              </w:rPr>
            </w:pPr>
            <w:r w:rsidRPr="008B48E6">
              <w:rPr>
                <w:rFonts w:ascii="Arial" w:hAnsi="Arial" w:cs="Arial"/>
                <w:bCs/>
                <w:sz w:val="16"/>
                <w:szCs w:val="16"/>
              </w:rPr>
              <w:t xml:space="preserve">O discente pode solicitar aproveitamento de disciplinas em até 12 meses de curso para mestrado e doutorado. </w:t>
            </w:r>
            <w:r w:rsidR="00092E90" w:rsidRPr="0042564F">
              <w:rPr>
                <w:rFonts w:ascii="Arial" w:hAnsi="Arial" w:cs="Arial"/>
                <w:bCs/>
                <w:sz w:val="16"/>
                <w:szCs w:val="16"/>
              </w:rPr>
              <w:t>Anexar: Cópias dos planos de ensino das disciplinas solicitadas para aproveitamento e respectivos comprovantes aprovaç</w:t>
            </w:r>
            <w:r w:rsidR="00DF4CF5">
              <w:rPr>
                <w:rFonts w:ascii="Arial" w:hAnsi="Arial" w:cs="Arial"/>
                <w:bCs/>
                <w:sz w:val="16"/>
                <w:szCs w:val="16"/>
              </w:rPr>
              <w:t>ão d</w:t>
            </w:r>
            <w:r w:rsidR="00092E90" w:rsidRPr="0042564F">
              <w:rPr>
                <w:rFonts w:ascii="Arial" w:hAnsi="Arial" w:cs="Arial"/>
                <w:bCs/>
                <w:sz w:val="16"/>
                <w:szCs w:val="16"/>
              </w:rPr>
              <w:t>as disciplinas</w:t>
            </w:r>
            <w:r w:rsidR="00A160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E7EC9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EE7EC9" w:rsidRPr="007B51BF">
              <w:rPr>
                <w:rFonts w:ascii="Arial" w:hAnsi="Arial" w:cs="Arial"/>
                <w:b/>
                <w:bCs/>
                <w:sz w:val="16"/>
                <w:szCs w:val="16"/>
              </w:rPr>
              <w:t>Emitido</w:t>
            </w:r>
            <w:r w:rsidR="00EE7EC9">
              <w:rPr>
                <w:rFonts w:ascii="Arial" w:hAnsi="Arial" w:cs="Arial"/>
                <w:bCs/>
                <w:sz w:val="16"/>
                <w:szCs w:val="16"/>
              </w:rPr>
              <w:t xml:space="preserve"> pela instituição de ensino)</w:t>
            </w:r>
            <w:r w:rsidR="00092E90" w:rsidRPr="0042564F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DF4CF5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A16009">
              <w:rPr>
                <w:rFonts w:ascii="Arial" w:hAnsi="Arial" w:cs="Arial"/>
                <w:sz w:val="16"/>
                <w:szCs w:val="16"/>
              </w:rPr>
              <w:t>orientador deverá justificar e in</w:t>
            </w:r>
            <w:r w:rsidR="004E71F8">
              <w:rPr>
                <w:rFonts w:ascii="Arial" w:hAnsi="Arial" w:cs="Arial"/>
                <w:sz w:val="16"/>
                <w:szCs w:val="16"/>
              </w:rPr>
              <w:t>dicar se a disciplina pertence à</w:t>
            </w:r>
            <w:r w:rsidR="00A16009">
              <w:rPr>
                <w:rFonts w:ascii="Arial" w:hAnsi="Arial" w:cs="Arial"/>
                <w:sz w:val="16"/>
                <w:szCs w:val="16"/>
              </w:rPr>
              <w:t xml:space="preserve"> área de concentração</w:t>
            </w:r>
            <w:r w:rsidR="00BF532A">
              <w:rPr>
                <w:rFonts w:ascii="Arial" w:hAnsi="Arial" w:cs="Arial"/>
                <w:sz w:val="16"/>
                <w:szCs w:val="16"/>
              </w:rPr>
              <w:t xml:space="preserve"> (AC)</w:t>
            </w:r>
            <w:r w:rsidR="00A16009">
              <w:rPr>
                <w:rFonts w:ascii="Arial" w:hAnsi="Arial" w:cs="Arial"/>
                <w:sz w:val="16"/>
                <w:szCs w:val="16"/>
              </w:rPr>
              <w:t xml:space="preserve"> ou se é domínio conexo</w:t>
            </w:r>
            <w:r w:rsidR="00BF532A">
              <w:rPr>
                <w:rFonts w:ascii="Arial" w:hAnsi="Arial" w:cs="Arial"/>
                <w:sz w:val="16"/>
                <w:szCs w:val="16"/>
              </w:rPr>
              <w:t xml:space="preserve"> (DC)</w:t>
            </w:r>
            <w:r w:rsidR="00A1600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079A3" w:rsidRPr="00C32B8F" w14:paraId="3CA26A7A" w14:textId="77777777" w:rsidTr="009D6C16">
        <w:tc>
          <w:tcPr>
            <w:tcW w:w="2836" w:type="dxa"/>
            <w:vMerge w:val="restart"/>
          </w:tcPr>
          <w:p w14:paraId="5A767A6F" w14:textId="77777777" w:rsidR="00B079A3" w:rsidRPr="00C34237" w:rsidRDefault="00B079A3" w:rsidP="00B079A3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bCs/>
                <w:sz w:val="15"/>
                <w:szCs w:val="15"/>
              </w:rPr>
              <w:t>Disciplinas</w:t>
            </w:r>
          </w:p>
        </w:tc>
        <w:tc>
          <w:tcPr>
            <w:tcW w:w="2268" w:type="dxa"/>
            <w:vMerge w:val="restart"/>
          </w:tcPr>
          <w:p w14:paraId="0E43DDC0" w14:textId="77777777" w:rsidR="00B079A3" w:rsidRPr="00C34237" w:rsidRDefault="00B079A3" w:rsidP="0042222D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Universidade; curso; e ano da disciplina cursada </w:t>
            </w:r>
          </w:p>
        </w:tc>
        <w:tc>
          <w:tcPr>
            <w:tcW w:w="850" w:type="dxa"/>
            <w:vMerge w:val="restart"/>
          </w:tcPr>
          <w:p w14:paraId="5C9ED807" w14:textId="77777777" w:rsidR="00B079A3" w:rsidRPr="00C34237" w:rsidRDefault="00B079A3" w:rsidP="00BF37A7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Conceito obtido</w:t>
            </w:r>
          </w:p>
        </w:tc>
        <w:tc>
          <w:tcPr>
            <w:tcW w:w="709" w:type="dxa"/>
            <w:vMerge w:val="restart"/>
          </w:tcPr>
          <w:p w14:paraId="54D2771B" w14:textId="77777777" w:rsidR="00B079A3" w:rsidRPr="00C34237" w:rsidRDefault="00B079A3" w:rsidP="00C32B8F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Nível (M ou D ou </w:t>
            </w:r>
          </w:p>
          <w:p w14:paraId="29303C99" w14:textId="77777777" w:rsidR="00B079A3" w:rsidRPr="00C34237" w:rsidRDefault="00B079A3" w:rsidP="00BF37A7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(M/D)</w:t>
            </w:r>
          </w:p>
        </w:tc>
        <w:tc>
          <w:tcPr>
            <w:tcW w:w="709" w:type="dxa"/>
            <w:vMerge w:val="restart"/>
          </w:tcPr>
          <w:p w14:paraId="3A9181BD" w14:textId="77777777" w:rsidR="00B079A3" w:rsidRPr="00C34237" w:rsidRDefault="00B079A3" w:rsidP="00C32B8F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Carga horária</w:t>
            </w:r>
          </w:p>
        </w:tc>
        <w:tc>
          <w:tcPr>
            <w:tcW w:w="2835" w:type="dxa"/>
            <w:gridSpan w:val="3"/>
            <w:shd w:val="clear" w:color="auto" w:fill="FFF2CC"/>
          </w:tcPr>
          <w:p w14:paraId="7B2B066D" w14:textId="7100B5D0" w:rsidR="00B079A3" w:rsidRPr="00C34237" w:rsidRDefault="00CF422A" w:rsidP="00C34237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</w:t>
            </w:r>
            <w:r w:rsidR="00A16009" w:rsidRPr="00C34237">
              <w:rPr>
                <w:rFonts w:ascii="Arial" w:hAnsi="Arial" w:cs="Arial"/>
                <w:sz w:val="15"/>
                <w:szCs w:val="15"/>
              </w:rPr>
              <w:t xml:space="preserve">reenchimento </w:t>
            </w:r>
            <w:r w:rsidR="00D232BA" w:rsidRPr="00CF422A">
              <w:rPr>
                <w:rFonts w:ascii="Arial" w:hAnsi="Arial" w:cs="Arial"/>
                <w:b/>
                <w:sz w:val="16"/>
                <w:szCs w:val="16"/>
                <w:u w:val="single"/>
              </w:rPr>
              <w:t>exclusivo</w:t>
            </w:r>
            <w:r w:rsidR="00D232BA" w:rsidRPr="00C3423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D0ED8" w:rsidRPr="00C34237">
              <w:rPr>
                <w:rFonts w:ascii="Arial" w:hAnsi="Arial" w:cs="Arial"/>
                <w:sz w:val="15"/>
                <w:szCs w:val="15"/>
              </w:rPr>
              <w:t>pel</w:t>
            </w:r>
            <w:r w:rsidR="00C533D1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="001A4E05">
              <w:rPr>
                <w:rFonts w:ascii="Arial" w:hAnsi="Arial" w:cs="Arial"/>
                <w:sz w:val="15"/>
                <w:szCs w:val="15"/>
              </w:rPr>
              <w:t>colegiado do PPGETA</w:t>
            </w:r>
          </w:p>
        </w:tc>
      </w:tr>
      <w:tr w:rsidR="009D6C16" w:rsidRPr="00C32B8F" w14:paraId="307254E2" w14:textId="77777777" w:rsidTr="009D6C16">
        <w:tc>
          <w:tcPr>
            <w:tcW w:w="2836" w:type="dxa"/>
            <w:vMerge/>
          </w:tcPr>
          <w:p w14:paraId="3DDB8CEF" w14:textId="77777777" w:rsidR="009D6C16" w:rsidRPr="00C34237" w:rsidRDefault="009D6C16" w:rsidP="00BF37A7">
            <w:pPr>
              <w:spacing w:before="20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2ABA72A9" w14:textId="77777777" w:rsidR="009D6C16" w:rsidRPr="00C34237" w:rsidRDefault="009D6C16" w:rsidP="0042222D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DCD7BF6" w14:textId="77777777" w:rsidR="009D6C16" w:rsidRPr="00C34237" w:rsidRDefault="009D6C16" w:rsidP="00BF37A7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14:paraId="5F19598B" w14:textId="77777777" w:rsidR="009D6C16" w:rsidRPr="00C34237" w:rsidRDefault="009D6C16" w:rsidP="00C32B8F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</w:tcPr>
          <w:p w14:paraId="6A8D06C8" w14:textId="77777777" w:rsidR="009D6C16" w:rsidRPr="00C34237" w:rsidRDefault="009D6C16" w:rsidP="00C32B8F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FFF2CC"/>
          </w:tcPr>
          <w:p w14:paraId="3F4A05F7" w14:textId="77777777" w:rsidR="009D6C16" w:rsidRPr="00C34237" w:rsidRDefault="009D6C16" w:rsidP="003F0754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Nº Créditos</w:t>
            </w:r>
          </w:p>
        </w:tc>
        <w:tc>
          <w:tcPr>
            <w:tcW w:w="709" w:type="dxa"/>
            <w:shd w:val="clear" w:color="auto" w:fill="FFF2CC"/>
          </w:tcPr>
          <w:p w14:paraId="15D3B05F" w14:textId="77777777" w:rsidR="009D6C16" w:rsidRPr="00C34237" w:rsidRDefault="009D6C16" w:rsidP="00AC5792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AC/DC</w:t>
            </w:r>
          </w:p>
        </w:tc>
        <w:tc>
          <w:tcPr>
            <w:tcW w:w="1276" w:type="dxa"/>
            <w:shd w:val="clear" w:color="auto" w:fill="FFF2CC"/>
          </w:tcPr>
          <w:p w14:paraId="7521E59B" w14:textId="77777777" w:rsidR="009D6C16" w:rsidRPr="00C34237" w:rsidRDefault="009D6C16" w:rsidP="00AC5792">
            <w:pPr>
              <w:spacing w:before="2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Favorável (F) ou Não Favorável (ÑF)</w:t>
            </w:r>
          </w:p>
        </w:tc>
      </w:tr>
      <w:tr w:rsidR="0067351A" w:rsidRPr="00C32B8F" w14:paraId="0A06F89B" w14:textId="77777777" w:rsidTr="009D6C16">
        <w:tc>
          <w:tcPr>
            <w:tcW w:w="2836" w:type="dxa"/>
          </w:tcPr>
          <w:p w14:paraId="2D2F3965" w14:textId="77777777" w:rsidR="0067351A" w:rsidRPr="00C34237" w:rsidRDefault="0067351A" w:rsidP="00B079A3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1-</w:t>
            </w:r>
          </w:p>
        </w:tc>
        <w:tc>
          <w:tcPr>
            <w:tcW w:w="2268" w:type="dxa"/>
          </w:tcPr>
          <w:p w14:paraId="07B9A2A0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77A079D0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626E0869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32459B0F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</w:tcPr>
          <w:p w14:paraId="335A4C0B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</w:tcPr>
          <w:p w14:paraId="2A240150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</w:tcPr>
          <w:p w14:paraId="42532032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7351A" w:rsidRPr="00C32B8F" w14:paraId="3E080960" w14:textId="77777777" w:rsidTr="009D6C16">
        <w:tc>
          <w:tcPr>
            <w:tcW w:w="2836" w:type="dxa"/>
          </w:tcPr>
          <w:p w14:paraId="487C0F00" w14:textId="77777777" w:rsidR="0067351A" w:rsidRPr="00C34237" w:rsidRDefault="0067351A" w:rsidP="00E70020">
            <w:pPr>
              <w:numPr>
                <w:ilvl w:val="1"/>
                <w:numId w:val="1"/>
              </w:num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Justificativa do orientador e indicar AC ou DC</w:t>
            </w:r>
          </w:p>
        </w:tc>
        <w:tc>
          <w:tcPr>
            <w:tcW w:w="2268" w:type="dxa"/>
          </w:tcPr>
          <w:p w14:paraId="5A5851C8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09465D3F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6B73E977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58D0612E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</w:tcPr>
          <w:p w14:paraId="4D2D11BA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14:paraId="550DFB9D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</w:tcPr>
          <w:p w14:paraId="147A9738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7351A" w:rsidRPr="00C32B8F" w14:paraId="28220051" w14:textId="77777777" w:rsidTr="009D6C16">
        <w:tc>
          <w:tcPr>
            <w:tcW w:w="2836" w:type="dxa"/>
          </w:tcPr>
          <w:p w14:paraId="555C6D08" w14:textId="77777777" w:rsidR="0067351A" w:rsidRPr="00C34237" w:rsidRDefault="0067351A" w:rsidP="00B079A3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2- </w:t>
            </w:r>
          </w:p>
        </w:tc>
        <w:tc>
          <w:tcPr>
            <w:tcW w:w="2268" w:type="dxa"/>
          </w:tcPr>
          <w:p w14:paraId="55CFBED8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1DD956BD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35E14436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1E02A442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</w:tcPr>
          <w:p w14:paraId="66644D3E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</w:tcPr>
          <w:p w14:paraId="30F4387D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</w:tcPr>
          <w:p w14:paraId="2427DBA5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7351A" w:rsidRPr="00C32B8F" w14:paraId="3914A5A5" w14:textId="77777777" w:rsidTr="009D6C16">
        <w:tc>
          <w:tcPr>
            <w:tcW w:w="2836" w:type="dxa"/>
          </w:tcPr>
          <w:p w14:paraId="3B72DFD2" w14:textId="77777777" w:rsidR="0067351A" w:rsidRPr="00C34237" w:rsidRDefault="0067351A" w:rsidP="00B079A3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2.1- 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Justificativa do orientador e indicar AC ou DC</w:t>
            </w:r>
          </w:p>
        </w:tc>
        <w:tc>
          <w:tcPr>
            <w:tcW w:w="2268" w:type="dxa"/>
          </w:tcPr>
          <w:p w14:paraId="41013E33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67BC0C3B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342E2E3E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6AB0CF32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</w:tcPr>
          <w:p w14:paraId="1C09A6BB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14:paraId="394E072F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</w:tcPr>
          <w:p w14:paraId="01767935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7351A" w:rsidRPr="00C32B8F" w14:paraId="749FC5CE" w14:textId="77777777" w:rsidTr="009D6C16">
        <w:tc>
          <w:tcPr>
            <w:tcW w:w="2836" w:type="dxa"/>
          </w:tcPr>
          <w:p w14:paraId="6823780B" w14:textId="77777777" w:rsidR="0067351A" w:rsidRPr="00C34237" w:rsidRDefault="0067351A" w:rsidP="00B079A3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>3-</w:t>
            </w:r>
          </w:p>
        </w:tc>
        <w:tc>
          <w:tcPr>
            <w:tcW w:w="2268" w:type="dxa"/>
          </w:tcPr>
          <w:p w14:paraId="33C11FC7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12ECF0B5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26DB1A4F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3E8D1846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</w:tcPr>
          <w:p w14:paraId="45E90B86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</w:tcPr>
          <w:p w14:paraId="186BE235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</w:tcPr>
          <w:p w14:paraId="7DD1CC83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7351A" w:rsidRPr="00C32B8F" w14:paraId="3F4716B3" w14:textId="77777777" w:rsidTr="009D6C16">
        <w:tc>
          <w:tcPr>
            <w:tcW w:w="2836" w:type="dxa"/>
          </w:tcPr>
          <w:p w14:paraId="307478BB" w14:textId="77777777" w:rsidR="0067351A" w:rsidRPr="00C34237" w:rsidRDefault="0067351A" w:rsidP="00B079A3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3.1- 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Justificativa do orientador e indicar AC ou DC</w:t>
            </w:r>
          </w:p>
        </w:tc>
        <w:tc>
          <w:tcPr>
            <w:tcW w:w="2268" w:type="dxa"/>
          </w:tcPr>
          <w:p w14:paraId="7F487260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1958C1EA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7D13FD5A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02EB739D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</w:tcPr>
          <w:p w14:paraId="1DBF02B6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14:paraId="43D7CE32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</w:tcPr>
          <w:p w14:paraId="490E28FC" w14:textId="77777777" w:rsidR="0067351A" w:rsidRPr="00C34237" w:rsidRDefault="0067351A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75D13" w:rsidRPr="00C32B8F" w14:paraId="14DF713E" w14:textId="77777777" w:rsidTr="009D6C16">
        <w:tc>
          <w:tcPr>
            <w:tcW w:w="2836" w:type="dxa"/>
          </w:tcPr>
          <w:p w14:paraId="253EB1FD" w14:textId="77777777" w:rsidR="00B75D13" w:rsidRPr="00C34237" w:rsidRDefault="00B75D13" w:rsidP="00122F7A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4- </w:t>
            </w:r>
          </w:p>
        </w:tc>
        <w:tc>
          <w:tcPr>
            <w:tcW w:w="2268" w:type="dxa"/>
          </w:tcPr>
          <w:p w14:paraId="713EEC08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15F1E6CB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7C2FC532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4FAD0BFE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</w:tcPr>
          <w:p w14:paraId="3CB200CA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</w:tcPr>
          <w:p w14:paraId="13D52658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</w:tcPr>
          <w:p w14:paraId="732CB317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75D13" w:rsidRPr="00C32B8F" w14:paraId="3E80EEBB" w14:textId="77777777" w:rsidTr="009D6C16">
        <w:tc>
          <w:tcPr>
            <w:tcW w:w="2836" w:type="dxa"/>
          </w:tcPr>
          <w:p w14:paraId="5B0822FA" w14:textId="77777777" w:rsidR="00B75D13" w:rsidRPr="00C34237" w:rsidRDefault="00B75D13" w:rsidP="00B079A3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4.1- 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Justificativa do orientador e indicar AC ou DC</w:t>
            </w:r>
          </w:p>
        </w:tc>
        <w:tc>
          <w:tcPr>
            <w:tcW w:w="2268" w:type="dxa"/>
          </w:tcPr>
          <w:p w14:paraId="6232A749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4C488CE3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1651B37D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575F7FC6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</w:tcPr>
          <w:p w14:paraId="05B5C612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14:paraId="297C4CAC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</w:tcPr>
          <w:p w14:paraId="20963BCD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75D13" w:rsidRPr="00C32B8F" w14:paraId="560CDD15" w14:textId="77777777" w:rsidTr="009D6C16">
        <w:tc>
          <w:tcPr>
            <w:tcW w:w="2836" w:type="dxa"/>
          </w:tcPr>
          <w:p w14:paraId="73534BCE" w14:textId="77777777" w:rsidR="00B75D13" w:rsidRPr="00C34237" w:rsidRDefault="00B75D13" w:rsidP="00E470D2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5- </w:t>
            </w:r>
          </w:p>
        </w:tc>
        <w:tc>
          <w:tcPr>
            <w:tcW w:w="2268" w:type="dxa"/>
          </w:tcPr>
          <w:p w14:paraId="5D900FCD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7ABB0FF3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755FCD5E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77568528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</w:tcPr>
          <w:p w14:paraId="4D3F5308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</w:tcPr>
          <w:p w14:paraId="11612B5B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</w:tcPr>
          <w:p w14:paraId="57C9068B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75D13" w:rsidRPr="00C32B8F" w14:paraId="1A00F76D" w14:textId="77777777" w:rsidTr="009D6C16">
        <w:tc>
          <w:tcPr>
            <w:tcW w:w="2836" w:type="dxa"/>
          </w:tcPr>
          <w:p w14:paraId="468A5F9F" w14:textId="77777777" w:rsidR="00B75D13" w:rsidRPr="00C34237" w:rsidRDefault="00B75D13" w:rsidP="00E470D2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5.1- 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Justificativa do orientador e indicar AC ou DC</w:t>
            </w:r>
          </w:p>
        </w:tc>
        <w:tc>
          <w:tcPr>
            <w:tcW w:w="2268" w:type="dxa"/>
          </w:tcPr>
          <w:p w14:paraId="45832D4E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546DDB4E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1583349A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6585B5AF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</w:tcPr>
          <w:p w14:paraId="5597EE30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14:paraId="40998BB1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</w:tcPr>
          <w:p w14:paraId="5D90E07D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75D13" w:rsidRPr="00C32B8F" w14:paraId="3BDA3EB7" w14:textId="77777777" w:rsidTr="009D6C16">
        <w:tc>
          <w:tcPr>
            <w:tcW w:w="2836" w:type="dxa"/>
          </w:tcPr>
          <w:p w14:paraId="3220C62C" w14:textId="77777777" w:rsidR="00B75D13" w:rsidRPr="00C34237" w:rsidRDefault="00B75D13" w:rsidP="00E470D2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6- </w:t>
            </w:r>
          </w:p>
        </w:tc>
        <w:tc>
          <w:tcPr>
            <w:tcW w:w="2268" w:type="dxa"/>
          </w:tcPr>
          <w:p w14:paraId="2E5F5AF4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1B311BBC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4601ADA6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496F958B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FFF2CC"/>
          </w:tcPr>
          <w:p w14:paraId="58C8BFF9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 w:val="restart"/>
            <w:shd w:val="clear" w:color="auto" w:fill="FFF2CC"/>
          </w:tcPr>
          <w:p w14:paraId="2879A26D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 w:val="restart"/>
            <w:shd w:val="clear" w:color="auto" w:fill="FFF2CC"/>
          </w:tcPr>
          <w:p w14:paraId="5D5909CF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75D13" w:rsidRPr="00C32B8F" w14:paraId="1F36D736" w14:textId="77777777" w:rsidTr="009D6C16">
        <w:tc>
          <w:tcPr>
            <w:tcW w:w="2836" w:type="dxa"/>
          </w:tcPr>
          <w:p w14:paraId="3EA4B744" w14:textId="77777777" w:rsidR="00B75D13" w:rsidRPr="00C34237" w:rsidRDefault="00B75D13" w:rsidP="00E470D2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  <w:r w:rsidRPr="00C34237">
              <w:rPr>
                <w:rFonts w:ascii="Arial" w:hAnsi="Arial" w:cs="Arial"/>
                <w:sz w:val="15"/>
                <w:szCs w:val="15"/>
              </w:rPr>
              <w:t xml:space="preserve">6.1- </w:t>
            </w:r>
            <w:r w:rsidRPr="00C34237">
              <w:rPr>
                <w:rFonts w:ascii="Arial" w:hAnsi="Arial" w:cs="Arial"/>
                <w:color w:val="FF0000"/>
                <w:sz w:val="15"/>
                <w:szCs w:val="15"/>
              </w:rPr>
              <w:t>Justificativa do orientador e indicar AC ou DC</w:t>
            </w:r>
          </w:p>
        </w:tc>
        <w:tc>
          <w:tcPr>
            <w:tcW w:w="2268" w:type="dxa"/>
          </w:tcPr>
          <w:p w14:paraId="50177BCD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</w:tcPr>
          <w:p w14:paraId="2FF547FB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6FD74039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14:paraId="2FC7B4F5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FFF2CC"/>
          </w:tcPr>
          <w:p w14:paraId="1B75E45C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FFF2CC"/>
          </w:tcPr>
          <w:p w14:paraId="14C67098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shd w:val="clear" w:color="auto" w:fill="FFF2CC"/>
          </w:tcPr>
          <w:p w14:paraId="1BDA4286" w14:textId="77777777" w:rsidR="00B75D13" w:rsidRPr="00C34237" w:rsidRDefault="00B75D13" w:rsidP="00C32B8F">
            <w:pPr>
              <w:spacing w:beforeLines="20" w:before="48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15EB05DE" w14:textId="76E7A19A" w:rsidR="00C115C3" w:rsidRDefault="00A8133C" w:rsidP="00F134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Obs.: AC: </w:t>
      </w:r>
      <w:r w:rsidR="00FE2AF6">
        <w:rPr>
          <w:rFonts w:ascii="Arial" w:hAnsi="Arial" w:cs="Arial"/>
          <w:sz w:val="16"/>
          <w:szCs w:val="16"/>
        </w:rPr>
        <w:t xml:space="preserve">Área de concentração </w:t>
      </w:r>
      <w:r>
        <w:rPr>
          <w:rFonts w:ascii="Arial" w:hAnsi="Arial" w:cs="Arial"/>
          <w:sz w:val="16"/>
          <w:szCs w:val="16"/>
        </w:rPr>
        <w:t>e DC: Domínio conexo</w:t>
      </w:r>
    </w:p>
    <w:p w14:paraId="744CC18E" w14:textId="77777777" w:rsidR="00C115C3" w:rsidRDefault="00C115C3" w:rsidP="00F13446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5"/>
        <w:gridCol w:w="5382"/>
      </w:tblGrid>
      <w:tr w:rsidR="00473B9B" w:rsidRPr="00EF22BD" w14:paraId="03B3501F" w14:textId="77777777" w:rsidTr="005C3D97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F5C" w14:textId="77777777" w:rsidR="00473B9B" w:rsidRPr="00EF22BD" w:rsidRDefault="00B23F45" w:rsidP="00AC5792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73B9B" w:rsidRPr="00EF22BD">
              <w:rPr>
                <w:rFonts w:ascii="Arial" w:hAnsi="Arial" w:cs="Arial"/>
                <w:b/>
                <w:sz w:val="16"/>
                <w:szCs w:val="16"/>
              </w:rPr>
              <w:t>. ASSINATURAS:</w:t>
            </w:r>
          </w:p>
        </w:tc>
      </w:tr>
      <w:tr w:rsidR="00473B9B" w:rsidRPr="00EF22BD" w14:paraId="5FCDB44A" w14:textId="77777777" w:rsidTr="005C3D9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49F" w14:textId="77777777" w:rsidR="00473B9B" w:rsidRPr="00EF22BD" w:rsidRDefault="00473B9B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2BD">
              <w:rPr>
                <w:rFonts w:ascii="Arial" w:hAnsi="Arial" w:cs="Arial"/>
                <w:sz w:val="16"/>
                <w:szCs w:val="16"/>
              </w:rPr>
              <w:t>Assinatura do discente: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371" w14:textId="48E8442B" w:rsidR="00473B9B" w:rsidRPr="00EF22BD" w:rsidRDefault="00564D40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Palotina</w:t>
            </w:r>
            <w:r w:rsidR="00C115C3">
              <w:rPr>
                <w:rFonts w:ascii="Arial" w:hAnsi="Arial" w:cs="Arial"/>
                <w:sz w:val="16"/>
                <w:szCs w:val="16"/>
              </w:rPr>
              <w:t>,  _</w:t>
            </w:r>
            <w:proofErr w:type="gramEnd"/>
            <w:r w:rsidR="00C115C3">
              <w:rPr>
                <w:rFonts w:ascii="Arial" w:hAnsi="Arial" w:cs="Arial"/>
                <w:sz w:val="16"/>
                <w:szCs w:val="16"/>
              </w:rPr>
              <w:t xml:space="preserve">__de_________   </w:t>
            </w:r>
            <w:proofErr w:type="spellStart"/>
            <w:r w:rsidR="00C115C3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="00C115C3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473B9B" w:rsidRPr="00EF22BD">
              <w:rPr>
                <w:rFonts w:ascii="Arial" w:hAnsi="Arial" w:cs="Arial"/>
                <w:sz w:val="16"/>
                <w:szCs w:val="16"/>
              </w:rPr>
              <w:t xml:space="preserve">___.    </w:t>
            </w:r>
          </w:p>
          <w:p w14:paraId="32D99248" w14:textId="77777777" w:rsidR="00473B9B" w:rsidRPr="00EF22BD" w:rsidRDefault="00473B9B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9A4" w:rsidRPr="00EF22BD" w14:paraId="6C6A7FBF" w14:textId="77777777" w:rsidTr="005C3D9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671" w14:textId="77777777" w:rsidR="008819A4" w:rsidRPr="00EF22BD" w:rsidRDefault="008819A4" w:rsidP="00C0309F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F22BD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</w:rPr>
              <w:t>orientador</w:t>
            </w:r>
            <w:r w:rsidRPr="00EF22B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3232BE7" w14:textId="77777777" w:rsidR="008819A4" w:rsidRPr="00EF22BD" w:rsidRDefault="008819A4" w:rsidP="00C0309F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AB0" w14:textId="77777777" w:rsidR="008819A4" w:rsidRPr="00EF22BD" w:rsidRDefault="008819A4" w:rsidP="00AF0E53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3B9B" w:rsidRPr="00EF22BD" w14:paraId="31E0CD03" w14:textId="77777777" w:rsidTr="005C3D97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DA7B" w14:textId="77777777" w:rsidR="00473B9B" w:rsidRPr="00EF22BD" w:rsidRDefault="00695517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coordenador</w:t>
            </w:r>
            <w:r w:rsidR="00473B9B" w:rsidRPr="00EF22B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B1A6E3C" w14:textId="77777777" w:rsidR="00473B9B" w:rsidRPr="00EF22BD" w:rsidRDefault="00473B9B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D90" w14:textId="77777777" w:rsidR="00473B9B" w:rsidRDefault="00473B9B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F22BD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EF22BD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52764">
              <w:rPr>
                <w:rFonts w:ascii="Arial" w:hAnsi="Arial" w:cs="Arial"/>
                <w:sz w:val="16"/>
                <w:szCs w:val="16"/>
              </w:rPr>
              <w:t>) Aprovado</w:t>
            </w:r>
            <w:r w:rsidRPr="00EF22BD">
              <w:rPr>
                <w:rFonts w:ascii="Arial" w:hAnsi="Arial" w:cs="Arial"/>
                <w:sz w:val="16"/>
                <w:szCs w:val="16"/>
              </w:rPr>
              <w:t xml:space="preserve">                   (     ) </w:t>
            </w:r>
            <w:r w:rsidR="00352764">
              <w:rPr>
                <w:rFonts w:ascii="Arial" w:hAnsi="Arial" w:cs="Arial"/>
                <w:sz w:val="16"/>
                <w:szCs w:val="16"/>
              </w:rPr>
              <w:t>Negado provimento</w:t>
            </w:r>
          </w:p>
          <w:p w14:paraId="1CF1D805" w14:textId="77777777" w:rsidR="00352764" w:rsidRDefault="00352764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04F8EEF8" w14:textId="77777777" w:rsidR="005C3D97" w:rsidRDefault="00352764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Ata: _____/__________. Data: _____/_____/_______.</w:t>
            </w:r>
          </w:p>
          <w:p w14:paraId="5CF44794" w14:textId="77777777" w:rsidR="005C3D97" w:rsidRDefault="005C3D97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226AEE68" w14:textId="50ADA2ED" w:rsidR="005C3D97" w:rsidRDefault="00352764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Resolução nº: </w:t>
            </w:r>
            <w:r w:rsidR="007F72EF">
              <w:rPr>
                <w:rFonts w:ascii="Arial" w:hAnsi="Arial" w:cs="Arial"/>
                <w:sz w:val="16"/>
                <w:szCs w:val="16"/>
              </w:rPr>
              <w:t>0</w:t>
            </w:r>
            <w:r w:rsidR="004D7A6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7F72EF">
              <w:rPr>
                <w:rFonts w:ascii="Arial" w:hAnsi="Arial" w:cs="Arial"/>
                <w:sz w:val="16"/>
                <w:szCs w:val="16"/>
              </w:rPr>
              <w:t>2020</w:t>
            </w:r>
            <w:r w:rsidR="007B5843">
              <w:rPr>
                <w:rFonts w:ascii="Arial" w:hAnsi="Arial" w:cs="Arial"/>
                <w:sz w:val="16"/>
                <w:szCs w:val="16"/>
              </w:rPr>
              <w:t>-</w:t>
            </w:r>
            <w:r w:rsidR="00564D40">
              <w:rPr>
                <w:rFonts w:ascii="Arial" w:hAnsi="Arial" w:cs="Arial"/>
                <w:sz w:val="16"/>
                <w:szCs w:val="16"/>
              </w:rPr>
              <w:t>PPGETA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B48C5FF" w14:textId="77777777" w:rsidR="005C3D97" w:rsidRPr="00EF22BD" w:rsidRDefault="005C3D97" w:rsidP="00033890">
            <w:pPr>
              <w:spacing w:before="1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25ABDB" w14:textId="77777777" w:rsidR="00687039" w:rsidRPr="00785699" w:rsidRDefault="00695517" w:rsidP="0042222D">
      <w:pPr>
        <w:tabs>
          <w:tab w:val="left" w:leader="underscore" w:pos="4536"/>
          <w:tab w:val="left" w:pos="5670"/>
          <w:tab w:val="left" w:leader="underscore" w:pos="10206"/>
        </w:tabs>
        <w:rPr>
          <w:rFonts w:ascii="Arial" w:hAnsi="Arial" w:cs="Arial"/>
          <w:sz w:val="16"/>
          <w:szCs w:val="16"/>
        </w:rPr>
      </w:pPr>
      <w:r w:rsidRPr="00785699">
        <w:rPr>
          <w:rFonts w:ascii="Arial" w:hAnsi="Arial" w:cs="Arial"/>
          <w:sz w:val="16"/>
          <w:szCs w:val="16"/>
        </w:rPr>
        <w:t xml:space="preserve"> </w:t>
      </w:r>
    </w:p>
    <w:sectPr w:rsidR="00687039" w:rsidRPr="00785699">
      <w:headerReference w:type="default" r:id="rId7"/>
      <w:footerReference w:type="default" r:id="rId8"/>
      <w:type w:val="continuous"/>
      <w:pgSz w:w="11906" w:h="16838"/>
      <w:pgMar w:top="454" w:right="1020" w:bottom="545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EB47C" w14:textId="77777777" w:rsidR="00D5361E" w:rsidRDefault="00D5361E">
      <w:r>
        <w:separator/>
      </w:r>
    </w:p>
  </w:endnote>
  <w:endnote w:type="continuationSeparator" w:id="0">
    <w:p w14:paraId="26F43BF6" w14:textId="77777777" w:rsidR="00D5361E" w:rsidRDefault="00D5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336B1" w14:textId="5D6EEE3C" w:rsidR="00487F0D" w:rsidRPr="004443B5" w:rsidRDefault="00D5361E" w:rsidP="00487F0D">
    <w:pPr>
      <w:pStyle w:val="Rodap"/>
      <w:jc w:val="center"/>
      <w:rPr>
        <w:rFonts w:ascii="Arial" w:hAnsi="Arial" w:cs="Arial"/>
        <w:sz w:val="14"/>
        <w:szCs w:val="14"/>
      </w:rPr>
    </w:pPr>
    <w:hyperlink r:id="rId1" w:history="1">
      <w:r w:rsidR="00564D40" w:rsidRPr="007A3CAB">
        <w:rPr>
          <w:rStyle w:val="Hyperlink"/>
          <w:rFonts w:ascii="Arial" w:hAnsi="Arial" w:cs="Arial"/>
          <w:sz w:val="14"/>
          <w:szCs w:val="14"/>
        </w:rPr>
        <w:t>http://www.prppg.ufpr.br/site/ppgeta/pb/</w:t>
      </w:r>
    </w:hyperlink>
    <w:r w:rsidR="00564D40">
      <w:rPr>
        <w:rFonts w:ascii="Arial" w:hAnsi="Arial" w:cs="Arial"/>
        <w:sz w:val="14"/>
        <w:szCs w:val="14"/>
      </w:rPr>
      <w:t xml:space="preserve"> </w:t>
    </w:r>
    <w:r w:rsidR="00487F0D">
      <w:rPr>
        <w:rFonts w:ascii="Arial" w:hAnsi="Arial" w:cs="Arial"/>
        <w:sz w:val="14"/>
        <w:szCs w:val="14"/>
      </w:rPr>
      <w:t xml:space="preserve">                                        </w:t>
    </w:r>
    <w:proofErr w:type="gramStart"/>
    <w:r w:rsidR="00487F0D">
      <w:rPr>
        <w:rFonts w:ascii="Arial" w:hAnsi="Arial" w:cs="Arial"/>
        <w:sz w:val="14"/>
        <w:szCs w:val="14"/>
      </w:rPr>
      <w:t xml:space="preserve">   (</w:t>
    </w:r>
    <w:proofErr w:type="gramEnd"/>
    <w:r w:rsidR="00487F0D">
      <w:rPr>
        <w:rFonts w:ascii="Arial" w:hAnsi="Arial" w:cs="Arial"/>
        <w:sz w:val="14"/>
        <w:szCs w:val="14"/>
      </w:rPr>
      <w:t>4</w:t>
    </w:r>
    <w:r w:rsidR="00564D40">
      <w:rPr>
        <w:rFonts w:ascii="Arial" w:hAnsi="Arial" w:cs="Arial"/>
        <w:sz w:val="14"/>
        <w:szCs w:val="14"/>
      </w:rPr>
      <w:t>4</w:t>
    </w:r>
    <w:r w:rsidR="00487F0D">
      <w:rPr>
        <w:rFonts w:ascii="Arial" w:hAnsi="Arial" w:cs="Arial"/>
        <w:sz w:val="14"/>
        <w:szCs w:val="14"/>
      </w:rPr>
      <w:t>) 32</w:t>
    </w:r>
    <w:r w:rsidR="00564D40">
      <w:rPr>
        <w:rFonts w:ascii="Arial" w:hAnsi="Arial" w:cs="Arial"/>
        <w:sz w:val="14"/>
        <w:szCs w:val="14"/>
      </w:rPr>
      <w:t>11</w:t>
    </w:r>
    <w:r w:rsidR="00487F0D">
      <w:rPr>
        <w:rFonts w:ascii="Arial" w:hAnsi="Arial" w:cs="Arial"/>
        <w:sz w:val="14"/>
        <w:szCs w:val="14"/>
      </w:rPr>
      <w:t>-</w:t>
    </w:r>
    <w:r w:rsidR="00564D40">
      <w:rPr>
        <w:rFonts w:ascii="Arial" w:hAnsi="Arial" w:cs="Arial"/>
        <w:sz w:val="14"/>
        <w:szCs w:val="14"/>
      </w:rPr>
      <w:t>8529</w:t>
    </w:r>
    <w:r w:rsidR="00487F0D">
      <w:rPr>
        <w:rFonts w:ascii="Arial" w:hAnsi="Arial" w:cs="Arial"/>
        <w:sz w:val="14"/>
        <w:szCs w:val="14"/>
      </w:rPr>
      <w:t xml:space="preserve">                                                                   </w:t>
    </w:r>
    <w:hyperlink r:id="rId2" w:history="1">
      <w:r w:rsidR="00564D40" w:rsidRPr="007A3CAB">
        <w:rPr>
          <w:rStyle w:val="Hyperlink"/>
          <w:rFonts w:ascii="Arial" w:hAnsi="Arial" w:cs="Arial"/>
          <w:sz w:val="14"/>
          <w:szCs w:val="14"/>
        </w:rPr>
        <w:t>ppgeta@ufpr.br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32DB8" w14:textId="77777777" w:rsidR="00D5361E" w:rsidRDefault="00D5361E">
      <w:r>
        <w:separator/>
      </w:r>
    </w:p>
  </w:footnote>
  <w:footnote w:type="continuationSeparator" w:id="0">
    <w:p w14:paraId="4394D967" w14:textId="77777777" w:rsidR="00D5361E" w:rsidRDefault="00D5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7563"/>
    </w:tblGrid>
    <w:tr w:rsidR="00FB5FF6" w14:paraId="4B707F19" w14:textId="77777777" w:rsidTr="00FB5FF6">
      <w:trPr>
        <w:jc w:val="center"/>
      </w:trPr>
      <w:tc>
        <w:tcPr>
          <w:tcW w:w="1836" w:type="dxa"/>
          <w:vAlign w:val="center"/>
        </w:tcPr>
        <w:p w14:paraId="2A6744E9" w14:textId="55E0747C" w:rsidR="00FB5FF6" w:rsidRDefault="00FB5FF6" w:rsidP="008819A4">
          <w:pPr>
            <w:pStyle w:val="Cabealho"/>
            <w:rPr>
              <w:lang w:val="pt-BR"/>
            </w:rPr>
          </w:pPr>
          <w:r w:rsidRPr="00FB5FF6">
            <w:rPr>
              <w:noProof/>
              <w:lang w:val="pt-BR"/>
            </w:rPr>
            <w:drawing>
              <wp:inline distT="0" distB="0" distL="0" distR="0" wp14:anchorId="3E946F97" wp14:editId="06FF2FE0">
                <wp:extent cx="1180214" cy="659080"/>
                <wp:effectExtent l="0" t="0" r="1270" b="825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351" cy="675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14:paraId="1EAF7A60" w14:textId="77777777" w:rsidR="00FB5FF6" w:rsidRDefault="00FB5FF6" w:rsidP="003925DB">
          <w:pPr>
            <w:pStyle w:val="Ttulo1"/>
            <w:spacing w:line="360" w:lineRule="auto"/>
            <w:outlineLvl w:val="0"/>
            <w:rPr>
              <w:rFonts w:ascii="Arial" w:hAnsi="Arial"/>
              <w:b w:val="0"/>
              <w:sz w:val="16"/>
              <w:szCs w:val="16"/>
              <w:lang w:val="pt-BR"/>
            </w:rPr>
          </w:pPr>
          <w:r>
            <w:rPr>
              <w:rFonts w:ascii="Arial" w:hAnsi="Arial"/>
              <w:b w:val="0"/>
              <w:sz w:val="16"/>
              <w:szCs w:val="16"/>
              <w:lang w:val="pt-BR"/>
            </w:rPr>
            <w:t>UNIVERSIDADE FEDERAL DO PARANÁ – UFPR</w:t>
          </w:r>
        </w:p>
        <w:p w14:paraId="4CF685A6" w14:textId="77777777" w:rsidR="00FB5FF6" w:rsidRDefault="00FB5FF6" w:rsidP="003925DB">
          <w:pPr>
            <w:pStyle w:val="Ttulo1"/>
            <w:spacing w:line="360" w:lineRule="auto"/>
            <w:outlineLvl w:val="0"/>
            <w:rPr>
              <w:rFonts w:ascii="Arial" w:hAnsi="Arial"/>
              <w:b w:val="0"/>
              <w:sz w:val="16"/>
              <w:szCs w:val="16"/>
              <w:lang w:val="pt-BR"/>
            </w:rPr>
          </w:pPr>
          <w:r>
            <w:rPr>
              <w:rFonts w:ascii="Arial" w:hAnsi="Arial"/>
              <w:b w:val="0"/>
              <w:sz w:val="16"/>
              <w:szCs w:val="16"/>
              <w:lang w:val="pt-BR"/>
            </w:rPr>
            <w:t>UNIVERSIDADE ESTADUAL DO OESTE DO PARANÁ - UNIOESTE</w:t>
          </w:r>
        </w:p>
        <w:p w14:paraId="53E320DC" w14:textId="0742C2E6" w:rsidR="00FB5FF6" w:rsidRPr="003925DB" w:rsidRDefault="00FB5FF6" w:rsidP="003925DB">
          <w:pPr>
            <w:pStyle w:val="Ttulo1"/>
            <w:spacing w:line="360" w:lineRule="auto"/>
            <w:outlineLvl w:val="0"/>
            <w:rPr>
              <w:rFonts w:ascii="Arial" w:hAnsi="Arial"/>
              <w:b w:val="0"/>
              <w:sz w:val="16"/>
              <w:szCs w:val="16"/>
              <w:lang w:val="pt-BR"/>
            </w:rPr>
          </w:pPr>
          <w:r w:rsidRPr="00C32B8F">
            <w:rPr>
              <w:rFonts w:ascii="Arial" w:hAnsi="Arial"/>
              <w:b w:val="0"/>
              <w:sz w:val="16"/>
              <w:szCs w:val="16"/>
              <w:lang w:val="pt-BR"/>
            </w:rPr>
            <w:t xml:space="preserve">PROGRAMA DE PÓS-GRADUAÇÃO EM ENGENHARIA </w:t>
          </w:r>
          <w:r>
            <w:rPr>
              <w:rFonts w:ascii="Arial" w:hAnsi="Arial"/>
              <w:b w:val="0"/>
              <w:sz w:val="16"/>
              <w:szCs w:val="16"/>
              <w:lang w:val="pt-BR"/>
            </w:rPr>
            <w:t>E TECNOLOGIA AMBIENTAL - PPGETA</w:t>
          </w:r>
        </w:p>
      </w:tc>
    </w:tr>
  </w:tbl>
  <w:p w14:paraId="3D66FE5F" w14:textId="77777777" w:rsidR="008819A4" w:rsidRPr="008819A4" w:rsidRDefault="008819A4" w:rsidP="008819A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E39CE"/>
    <w:multiLevelType w:val="multilevel"/>
    <w:tmpl w:val="8DB00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46"/>
    <w:rsid w:val="0000787B"/>
    <w:rsid w:val="00011528"/>
    <w:rsid w:val="00033890"/>
    <w:rsid w:val="000916F8"/>
    <w:rsid w:val="00091FA9"/>
    <w:rsid w:val="00092E90"/>
    <w:rsid w:val="00093FAE"/>
    <w:rsid w:val="000947AD"/>
    <w:rsid w:val="000A09EB"/>
    <w:rsid w:val="000A6E1E"/>
    <w:rsid w:val="000F73B0"/>
    <w:rsid w:val="00106169"/>
    <w:rsid w:val="00122F7A"/>
    <w:rsid w:val="00123E33"/>
    <w:rsid w:val="0014142E"/>
    <w:rsid w:val="001452F8"/>
    <w:rsid w:val="001471A4"/>
    <w:rsid w:val="001857C1"/>
    <w:rsid w:val="00197EB9"/>
    <w:rsid w:val="001A4E05"/>
    <w:rsid w:val="001B0BF1"/>
    <w:rsid w:val="001B6B32"/>
    <w:rsid w:val="001C38DF"/>
    <w:rsid w:val="001C54DE"/>
    <w:rsid w:val="001F0909"/>
    <w:rsid w:val="001F32B0"/>
    <w:rsid w:val="001F55E0"/>
    <w:rsid w:val="001F6D6D"/>
    <w:rsid w:val="00203AD1"/>
    <w:rsid w:val="002165FE"/>
    <w:rsid w:val="00216C92"/>
    <w:rsid w:val="00231C0A"/>
    <w:rsid w:val="00242454"/>
    <w:rsid w:val="00246537"/>
    <w:rsid w:val="00270D0D"/>
    <w:rsid w:val="002A375D"/>
    <w:rsid w:val="002A4573"/>
    <w:rsid w:val="002B06D0"/>
    <w:rsid w:val="002C3C90"/>
    <w:rsid w:val="00303E0A"/>
    <w:rsid w:val="0030612B"/>
    <w:rsid w:val="00314DCD"/>
    <w:rsid w:val="00317CC4"/>
    <w:rsid w:val="00332984"/>
    <w:rsid w:val="00333E6F"/>
    <w:rsid w:val="00352764"/>
    <w:rsid w:val="00360178"/>
    <w:rsid w:val="003925DB"/>
    <w:rsid w:val="00397CDE"/>
    <w:rsid w:val="003B350E"/>
    <w:rsid w:val="003B41F0"/>
    <w:rsid w:val="003D0150"/>
    <w:rsid w:val="003F0754"/>
    <w:rsid w:val="0042222D"/>
    <w:rsid w:val="0042564F"/>
    <w:rsid w:val="004356A6"/>
    <w:rsid w:val="00473B9B"/>
    <w:rsid w:val="00487F0D"/>
    <w:rsid w:val="004D4159"/>
    <w:rsid w:val="004D76B0"/>
    <w:rsid w:val="004D7A6B"/>
    <w:rsid w:val="004E71F8"/>
    <w:rsid w:val="004F4A97"/>
    <w:rsid w:val="005321AF"/>
    <w:rsid w:val="00564D40"/>
    <w:rsid w:val="00573D9A"/>
    <w:rsid w:val="00596F2F"/>
    <w:rsid w:val="005A1F75"/>
    <w:rsid w:val="005A28E0"/>
    <w:rsid w:val="005A4942"/>
    <w:rsid w:val="005A750A"/>
    <w:rsid w:val="005B4A15"/>
    <w:rsid w:val="005C3D97"/>
    <w:rsid w:val="005E3788"/>
    <w:rsid w:val="005E544A"/>
    <w:rsid w:val="005F04B9"/>
    <w:rsid w:val="006176B3"/>
    <w:rsid w:val="00623418"/>
    <w:rsid w:val="00623934"/>
    <w:rsid w:val="00631DD0"/>
    <w:rsid w:val="0063497C"/>
    <w:rsid w:val="0063558E"/>
    <w:rsid w:val="00643C62"/>
    <w:rsid w:val="00671870"/>
    <w:rsid w:val="0067351A"/>
    <w:rsid w:val="006841FF"/>
    <w:rsid w:val="006857BD"/>
    <w:rsid w:val="00687039"/>
    <w:rsid w:val="00695517"/>
    <w:rsid w:val="006B1C57"/>
    <w:rsid w:val="006B2B46"/>
    <w:rsid w:val="006D7748"/>
    <w:rsid w:val="006F37E6"/>
    <w:rsid w:val="0072195A"/>
    <w:rsid w:val="00733130"/>
    <w:rsid w:val="00754662"/>
    <w:rsid w:val="00766E08"/>
    <w:rsid w:val="007735B7"/>
    <w:rsid w:val="007811AA"/>
    <w:rsid w:val="00781BC1"/>
    <w:rsid w:val="007824A6"/>
    <w:rsid w:val="00785699"/>
    <w:rsid w:val="007859D5"/>
    <w:rsid w:val="00787C58"/>
    <w:rsid w:val="007B51BF"/>
    <w:rsid w:val="007B5843"/>
    <w:rsid w:val="007F5CAE"/>
    <w:rsid w:val="007F72EF"/>
    <w:rsid w:val="00821946"/>
    <w:rsid w:val="00844BEB"/>
    <w:rsid w:val="00856570"/>
    <w:rsid w:val="008819A4"/>
    <w:rsid w:val="008B0A82"/>
    <w:rsid w:val="008B48E6"/>
    <w:rsid w:val="008E0C4E"/>
    <w:rsid w:val="008E3ED9"/>
    <w:rsid w:val="009019C3"/>
    <w:rsid w:val="009304CE"/>
    <w:rsid w:val="0093220E"/>
    <w:rsid w:val="00945A7A"/>
    <w:rsid w:val="009542DA"/>
    <w:rsid w:val="009A09A5"/>
    <w:rsid w:val="009A7651"/>
    <w:rsid w:val="009B1586"/>
    <w:rsid w:val="009B5E67"/>
    <w:rsid w:val="009D54BE"/>
    <w:rsid w:val="009D6C16"/>
    <w:rsid w:val="009E15BB"/>
    <w:rsid w:val="00A16009"/>
    <w:rsid w:val="00A176BA"/>
    <w:rsid w:val="00A23D74"/>
    <w:rsid w:val="00A252B7"/>
    <w:rsid w:val="00A33C89"/>
    <w:rsid w:val="00A8133C"/>
    <w:rsid w:val="00A9563E"/>
    <w:rsid w:val="00AA45D0"/>
    <w:rsid w:val="00AA4D7A"/>
    <w:rsid w:val="00AB51A6"/>
    <w:rsid w:val="00AC5792"/>
    <w:rsid w:val="00AE26E2"/>
    <w:rsid w:val="00AF0E53"/>
    <w:rsid w:val="00B079A3"/>
    <w:rsid w:val="00B23F45"/>
    <w:rsid w:val="00B52B39"/>
    <w:rsid w:val="00B734FA"/>
    <w:rsid w:val="00B75D13"/>
    <w:rsid w:val="00B96259"/>
    <w:rsid w:val="00BA4F84"/>
    <w:rsid w:val="00BD1C9B"/>
    <w:rsid w:val="00BF0770"/>
    <w:rsid w:val="00BF37A7"/>
    <w:rsid w:val="00BF532A"/>
    <w:rsid w:val="00C0309F"/>
    <w:rsid w:val="00C070CF"/>
    <w:rsid w:val="00C115C3"/>
    <w:rsid w:val="00C32B8F"/>
    <w:rsid w:val="00C34237"/>
    <w:rsid w:val="00C3693C"/>
    <w:rsid w:val="00C533D1"/>
    <w:rsid w:val="00C82480"/>
    <w:rsid w:val="00C8411B"/>
    <w:rsid w:val="00C943FA"/>
    <w:rsid w:val="00C95FE8"/>
    <w:rsid w:val="00CA7220"/>
    <w:rsid w:val="00CF422A"/>
    <w:rsid w:val="00D02255"/>
    <w:rsid w:val="00D07D5D"/>
    <w:rsid w:val="00D232BA"/>
    <w:rsid w:val="00D37DA1"/>
    <w:rsid w:val="00D4702E"/>
    <w:rsid w:val="00D47B83"/>
    <w:rsid w:val="00D5296A"/>
    <w:rsid w:val="00D5361E"/>
    <w:rsid w:val="00D5703F"/>
    <w:rsid w:val="00D63948"/>
    <w:rsid w:val="00D6637C"/>
    <w:rsid w:val="00DC10CE"/>
    <w:rsid w:val="00DD0ED8"/>
    <w:rsid w:val="00DD3541"/>
    <w:rsid w:val="00DF43D5"/>
    <w:rsid w:val="00DF4CF5"/>
    <w:rsid w:val="00E31F60"/>
    <w:rsid w:val="00E46E6D"/>
    <w:rsid w:val="00E470D2"/>
    <w:rsid w:val="00E62669"/>
    <w:rsid w:val="00E70020"/>
    <w:rsid w:val="00E71166"/>
    <w:rsid w:val="00E7634F"/>
    <w:rsid w:val="00EB51A5"/>
    <w:rsid w:val="00EC0938"/>
    <w:rsid w:val="00EC607D"/>
    <w:rsid w:val="00ED089A"/>
    <w:rsid w:val="00EE7EC9"/>
    <w:rsid w:val="00F13446"/>
    <w:rsid w:val="00F217BC"/>
    <w:rsid w:val="00F52B75"/>
    <w:rsid w:val="00F612DA"/>
    <w:rsid w:val="00F8096D"/>
    <w:rsid w:val="00FA50D9"/>
    <w:rsid w:val="00FB5FF6"/>
    <w:rsid w:val="00FC1B36"/>
    <w:rsid w:val="00FD147C"/>
    <w:rsid w:val="00FE2AF6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BAFA2"/>
  <w15:chartTrackingRefBased/>
  <w15:docId w15:val="{9EE73CBC-4316-4C82-BA3E-6E7802F5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FE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  <w:jc w:val="left"/>
    </w:pPr>
    <w:rPr>
      <w:rFonts w:cs="Tahoma"/>
    </w:rPr>
  </w:style>
  <w:style w:type="paragraph" w:styleId="Lista">
    <w:name w:val="List"/>
    <w:basedOn w:val="Corpodetexto"/>
    <w:rPr>
      <w:rFonts w:ascii="Tahoma"/>
    </w:rPr>
  </w:style>
  <w:style w:type="paragraph" w:styleId="Legenda">
    <w:name w:val="caption"/>
    <w:basedOn w:val="Normal"/>
    <w:qFormat/>
    <w:pPr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pPr>
      <w:jc w:val="left"/>
    </w:pPr>
    <w:rPr>
      <w:rFonts w:ascii="Tahoma" w:cs="Tahoma"/>
    </w:rPr>
  </w:style>
  <w:style w:type="paragraph" w:customStyle="1" w:styleId="Heading1">
    <w:name w:val="Heading1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Index1">
    <w:name w:val="Index1"/>
    <w:basedOn w:val="Normal"/>
    <w:pPr>
      <w:jc w:val="left"/>
    </w:pPr>
    <w:rPr>
      <w:rFonts w:ascii="Tahoma" w:cs="Tahoma"/>
    </w:rPr>
  </w:style>
  <w:style w:type="paragraph" w:customStyle="1" w:styleId="WW-caption">
    <w:name w:val="WW-caption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">
    <w:name w:val="WW-Index"/>
    <w:basedOn w:val="Normal"/>
    <w:pPr>
      <w:jc w:val="left"/>
    </w:pPr>
    <w:rPr>
      <w:rFonts w:ascii="Tahoma" w:cs="Tahoma"/>
    </w:rPr>
  </w:style>
  <w:style w:type="paragraph" w:customStyle="1" w:styleId="WW-Heading">
    <w:name w:val="WW-Heading"/>
    <w:basedOn w:val="Normal"/>
    <w:next w:val="Corpodetexto"/>
    <w:pPr>
      <w:keepNext/>
      <w:spacing w:before="240" w:after="120"/>
      <w:jc w:val="left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  <w:jc w:val="left"/>
    </w:pPr>
    <w:rPr>
      <w:rFonts w:cs="Tahoma"/>
      <w:i/>
      <w:iCs/>
    </w:rPr>
  </w:style>
  <w:style w:type="paragraph" w:customStyle="1" w:styleId="WW-Index1">
    <w:name w:val="WW-Index1"/>
    <w:basedOn w:val="Normal"/>
    <w:pPr>
      <w:jc w:val="left"/>
    </w:pPr>
    <w:rPr>
      <w:rFonts w:ascii="Tahoma" w:cs="Tahoma"/>
    </w:rPr>
  </w:style>
  <w:style w:type="paragraph" w:customStyle="1" w:styleId="WW-caption11">
    <w:name w:val="WW-caption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jc w:val="left"/>
    </w:pPr>
    <w:rPr>
      <w:rFonts w:ascii="Tahoma" w:cs="Tahoma"/>
    </w:rPr>
  </w:style>
  <w:style w:type="paragraph" w:customStyle="1" w:styleId="WW-caption111">
    <w:name w:val="WW-caption111"/>
    <w:basedOn w:val="Normal"/>
    <w:pPr>
      <w:spacing w:before="120" w:after="120"/>
      <w:jc w:val="left"/>
    </w:pPr>
    <w:rPr>
      <w:rFonts w:ascii="Tahoma" w:cs="Tahoma"/>
      <w:i/>
      <w:iCs/>
      <w:sz w:val="20"/>
      <w:szCs w:val="20"/>
    </w:rPr>
  </w:style>
  <w:style w:type="paragraph" w:customStyle="1" w:styleId="WW-Index111">
    <w:name w:val="WW-Index111"/>
    <w:basedOn w:val="Normal"/>
    <w:pPr>
      <w:jc w:val="left"/>
    </w:pPr>
    <w:rPr>
      <w:rFonts w:ascii="Tahoma" w:cs="Tahom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lang w:val="en-US" w:eastAsia="en-US"/>
    </w:rPr>
  </w:style>
  <w:style w:type="paragraph" w:customStyle="1" w:styleId="Corpodotexto">
    <w:name w:val="Corpo do texto"/>
    <w:basedOn w:val="Normal"/>
    <w:pPr>
      <w:spacing w:after="120"/>
      <w:jc w:val="left"/>
    </w:pPr>
  </w:style>
  <w:style w:type="paragraph" w:customStyle="1" w:styleId="TableContents">
    <w:name w:val="Table Contents"/>
    <w:basedOn w:val="Corpodotexto"/>
    <w:pPr>
      <w:spacing w:after="0"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Normal"/>
    <w:pPr>
      <w:jc w:val="left"/>
    </w:pPr>
    <w:rPr>
      <w:rFonts w:ascii="Tahoma" w:cs="Tahoma"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Normal"/>
    <w:pPr>
      <w:jc w:val="left"/>
    </w:pPr>
    <w:rPr>
      <w:rFonts w:ascii="Tahoma" w:cs="Tahoma"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Normal"/>
    <w:pPr>
      <w:jc w:val="left"/>
    </w:pPr>
    <w:rPr>
      <w:rFonts w:ascii="Tahoma" w:cs="Tahoma"/>
    </w:rPr>
  </w:style>
  <w:style w:type="paragraph" w:customStyle="1" w:styleId="WW-TableHeading12">
    <w:name w:val="WW-Table Heading12"/>
    <w:basedOn w:val="WW-TableContents12"/>
    <w:pPr>
      <w:jc w:val="center"/>
    </w:pPr>
    <w:rPr>
      <w:b/>
      <w:bCs/>
      <w:i/>
      <w:iCs/>
    </w:rPr>
  </w:style>
  <w:style w:type="paragraph" w:customStyle="1" w:styleId="WW-TableContents123">
    <w:name w:val="WW-Table Contents123"/>
    <w:basedOn w:val="Normal"/>
    <w:pPr>
      <w:jc w:val="left"/>
    </w:pPr>
    <w:rPr>
      <w:rFonts w:ascii="Tahoma" w:cs="Tahoma"/>
    </w:rPr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TableContents1">
    <w:name w:val="Table Contents1"/>
    <w:basedOn w:val="Normal"/>
    <w:pPr>
      <w:jc w:val="left"/>
    </w:pPr>
    <w:rPr>
      <w:rFonts w:ascii="Tahoma" w:cs="Tahoma"/>
    </w:rPr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styleId="Rodap">
    <w:name w:val="footer"/>
    <w:basedOn w:val="Normal"/>
    <w:rsid w:val="003B350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91FA9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04B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ta@ufpr.br" TargetMode="External"/><Relationship Id="rId1" Type="http://schemas.openxmlformats.org/officeDocument/2006/relationships/hyperlink" Target="http://www.prppg.ufpr.br/site/ppgeta/pb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 – CAMPUS DE CASCAVEL</vt:lpstr>
    </vt:vector>
  </TitlesOfParts>
  <Company>UNIOESTE</Company>
  <LinksUpToDate>false</LinksUpToDate>
  <CharactersWithSpaces>1765</CharactersWithSpaces>
  <SharedDoc>false</SharedDoc>
  <HLinks>
    <vt:vector size="12" baseType="variant">
      <vt:variant>
        <vt:i4>1638506</vt:i4>
      </vt:variant>
      <vt:variant>
        <vt:i4>3</vt:i4>
      </vt:variant>
      <vt:variant>
        <vt:i4>0</vt:i4>
      </vt:variant>
      <vt:variant>
        <vt:i4>5</vt:i4>
      </vt:variant>
      <vt:variant>
        <vt:lpwstr>mailto:cascavel.pgeagri@unioeste.br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http://www.unioeste.br/pgeagri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 – CAMPUS DE CASCAVEL</dc:title>
  <dc:subject/>
  <dc:creator>usuário</dc:creator>
  <cp:keywords/>
  <cp:lastModifiedBy>JOEL GUSTAVO TELEKEN</cp:lastModifiedBy>
  <cp:revision>13</cp:revision>
  <cp:lastPrinted>2015-07-06T14:14:00Z</cp:lastPrinted>
  <dcterms:created xsi:type="dcterms:W3CDTF">2020-03-06T17:48:00Z</dcterms:created>
  <dcterms:modified xsi:type="dcterms:W3CDTF">2020-08-20T20:33:00Z</dcterms:modified>
</cp:coreProperties>
</file>