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21" w:rsidRPr="00FB3B27" w:rsidRDefault="00AB2C21" w:rsidP="00AB2C21">
      <w:pPr>
        <w:autoSpaceDE w:val="0"/>
        <w:autoSpaceDN w:val="0"/>
        <w:adjustRightInd w:val="0"/>
        <w:spacing w:after="0" w:line="240" w:lineRule="auto"/>
        <w:jc w:val="both"/>
        <w:rPr>
          <w:rFonts w:ascii="Arial" w:hAnsi="Arial" w:cs="Arial"/>
          <w:b/>
          <w:sz w:val="24"/>
          <w:szCs w:val="24"/>
        </w:rPr>
      </w:pPr>
      <w:r w:rsidRPr="00FB3B27">
        <w:rPr>
          <w:rFonts w:ascii="Arial" w:hAnsi="Arial" w:cs="Arial"/>
          <w:b/>
          <w:sz w:val="24"/>
          <w:szCs w:val="24"/>
        </w:rPr>
        <w:t>PROGRAMA BOLSA DE DOUTORADO SANDUÍCHE NO EXTERIOR PDSE/CAPES</w:t>
      </w:r>
    </w:p>
    <w:p w:rsidR="00AB2C21" w:rsidRDefault="00AB2C21" w:rsidP="00AB2C21">
      <w:pPr>
        <w:autoSpaceDE w:val="0"/>
        <w:autoSpaceDN w:val="0"/>
        <w:adjustRightInd w:val="0"/>
        <w:spacing w:after="0" w:line="240" w:lineRule="auto"/>
        <w:jc w:val="both"/>
        <w:rPr>
          <w:rFonts w:ascii="Arial" w:hAnsi="Arial" w:cs="Arial"/>
          <w:sz w:val="24"/>
          <w:szCs w:val="24"/>
        </w:rPr>
      </w:pPr>
    </w:p>
    <w:p w:rsidR="00D15C9D" w:rsidRDefault="00D15C9D" w:rsidP="00D15C9D">
      <w:pPr>
        <w:autoSpaceDE w:val="0"/>
        <w:autoSpaceDN w:val="0"/>
        <w:adjustRightInd w:val="0"/>
        <w:spacing w:after="0" w:line="240" w:lineRule="auto"/>
        <w:jc w:val="center"/>
        <w:rPr>
          <w:rFonts w:ascii="Arial" w:hAnsi="Arial" w:cs="Arial"/>
          <w:b/>
          <w:sz w:val="24"/>
          <w:szCs w:val="24"/>
        </w:rPr>
      </w:pPr>
      <w:r w:rsidRPr="00D15C9D">
        <w:rPr>
          <w:rFonts w:ascii="Arial" w:hAnsi="Arial" w:cs="Arial"/>
          <w:b/>
          <w:sz w:val="24"/>
          <w:szCs w:val="24"/>
        </w:rPr>
        <w:t>Programa de Pós-Graduação em Engenharia Agrícola</w:t>
      </w:r>
    </w:p>
    <w:p w:rsidR="00BD721A" w:rsidRDefault="00BD721A" w:rsidP="00D15C9D">
      <w:pPr>
        <w:autoSpaceDE w:val="0"/>
        <w:autoSpaceDN w:val="0"/>
        <w:adjustRightInd w:val="0"/>
        <w:spacing w:after="0" w:line="240" w:lineRule="auto"/>
        <w:jc w:val="center"/>
        <w:rPr>
          <w:rFonts w:ascii="Arial" w:hAnsi="Arial" w:cs="Arial"/>
          <w:b/>
          <w:sz w:val="24"/>
          <w:szCs w:val="24"/>
        </w:rPr>
      </w:pPr>
    </w:p>
    <w:p w:rsidR="00BD721A" w:rsidRDefault="00BD721A" w:rsidP="00D15C9D">
      <w:pPr>
        <w:autoSpaceDE w:val="0"/>
        <w:autoSpaceDN w:val="0"/>
        <w:adjustRightInd w:val="0"/>
        <w:spacing w:after="0" w:line="240" w:lineRule="auto"/>
        <w:jc w:val="center"/>
        <w:rPr>
          <w:rFonts w:ascii="Arial" w:hAnsi="Arial" w:cs="Arial"/>
          <w:b/>
          <w:sz w:val="24"/>
          <w:szCs w:val="24"/>
        </w:rPr>
      </w:pPr>
    </w:p>
    <w:p w:rsidR="00C9014B" w:rsidRPr="00BD721A" w:rsidRDefault="00C9014B" w:rsidP="00C9014B">
      <w:pPr>
        <w:autoSpaceDE w:val="0"/>
        <w:autoSpaceDN w:val="0"/>
        <w:adjustRightInd w:val="0"/>
        <w:spacing w:after="0" w:line="240" w:lineRule="auto"/>
        <w:jc w:val="center"/>
        <w:rPr>
          <w:rFonts w:ascii="Arial" w:hAnsi="Arial" w:cs="Arial"/>
          <w:b/>
          <w:color w:val="0070C0"/>
          <w:sz w:val="24"/>
          <w:szCs w:val="24"/>
        </w:rPr>
      </w:pPr>
      <w:hyperlink r:id="rId6" w:history="1">
        <w:r w:rsidRPr="00C02B8D">
          <w:rPr>
            <w:rStyle w:val="Hyperlink"/>
            <w:rFonts w:ascii="Arial" w:hAnsi="Arial" w:cs="Arial"/>
            <w:b/>
            <w:sz w:val="24"/>
            <w:szCs w:val="24"/>
          </w:rPr>
          <w:t>http://www.capes.gov.br/component/content/article/4586</w:t>
        </w:r>
      </w:hyperlink>
      <w:r>
        <w:rPr>
          <w:rFonts w:ascii="Arial" w:hAnsi="Arial" w:cs="Arial"/>
          <w:b/>
          <w:sz w:val="24"/>
          <w:szCs w:val="24"/>
        </w:rPr>
        <w:t xml:space="preserve"> </w:t>
      </w:r>
      <w:r w:rsidRPr="00BD721A">
        <w:rPr>
          <w:rFonts w:ascii="Arial" w:hAnsi="Arial" w:cs="Arial"/>
          <w:b/>
          <w:color w:val="0070C0"/>
          <w:sz w:val="24"/>
          <w:szCs w:val="24"/>
        </w:rPr>
        <w:t>Documentos e formulários</w:t>
      </w:r>
    </w:p>
    <w:p w:rsidR="00D15C9D" w:rsidRPr="00D15C9D" w:rsidRDefault="00D15C9D" w:rsidP="00AB2C21">
      <w:pPr>
        <w:autoSpaceDE w:val="0"/>
        <w:autoSpaceDN w:val="0"/>
        <w:adjustRightInd w:val="0"/>
        <w:spacing w:after="0" w:line="240" w:lineRule="auto"/>
        <w:jc w:val="both"/>
        <w:rPr>
          <w:rFonts w:ascii="Arial" w:hAnsi="Arial" w:cs="Arial"/>
          <w:sz w:val="24"/>
          <w:szCs w:val="24"/>
        </w:rPr>
      </w:pPr>
      <w:bookmarkStart w:id="0" w:name="_GoBack"/>
      <w:bookmarkEnd w:id="0"/>
    </w:p>
    <w:p w:rsidR="00AB2C21" w:rsidRPr="00D15C9D" w:rsidRDefault="00AB2C21" w:rsidP="00AB2C21">
      <w:pPr>
        <w:autoSpaceDE w:val="0"/>
        <w:autoSpaceDN w:val="0"/>
        <w:adjustRightInd w:val="0"/>
        <w:spacing w:after="0" w:line="240" w:lineRule="auto"/>
        <w:jc w:val="both"/>
        <w:rPr>
          <w:rFonts w:ascii="Arial" w:hAnsi="Arial" w:cs="Arial"/>
          <w:sz w:val="24"/>
          <w:szCs w:val="24"/>
        </w:rPr>
      </w:pPr>
      <w:r w:rsidRPr="00D15C9D">
        <w:rPr>
          <w:rFonts w:ascii="Arial" w:hAnsi="Arial" w:cs="Arial"/>
          <w:sz w:val="24"/>
          <w:szCs w:val="24"/>
        </w:rPr>
        <w:t xml:space="preserve">O PDSE é um programa institucional da CAPES com o objetivo de qualificar recursos humanos de alto nível por meio da concessão de cotas de bolsas de doutorado sanduíche às Instituições de Ensino Superior brasileiras (IES) que possuam curso de doutorado recomendado e reconhecido com nota igual ou superior a </w:t>
      </w:r>
      <w:proofErr w:type="gramStart"/>
      <w:r w:rsidRPr="00D15C9D">
        <w:rPr>
          <w:rFonts w:ascii="Arial" w:hAnsi="Arial" w:cs="Arial"/>
          <w:sz w:val="24"/>
          <w:szCs w:val="24"/>
        </w:rPr>
        <w:t>3</w:t>
      </w:r>
      <w:proofErr w:type="gramEnd"/>
      <w:r w:rsidRPr="00D15C9D">
        <w:rPr>
          <w:rFonts w:ascii="Arial" w:hAnsi="Arial" w:cs="Arial"/>
          <w:sz w:val="24"/>
          <w:szCs w:val="24"/>
        </w:rPr>
        <w:t>.</w:t>
      </w:r>
    </w:p>
    <w:p w:rsidR="00D15C9D" w:rsidRDefault="00AB2C21" w:rsidP="00AB2C21">
      <w:pPr>
        <w:autoSpaceDE w:val="0"/>
        <w:autoSpaceDN w:val="0"/>
        <w:adjustRightInd w:val="0"/>
        <w:spacing w:after="0" w:line="240" w:lineRule="auto"/>
        <w:jc w:val="both"/>
        <w:rPr>
          <w:rFonts w:ascii="Arial" w:hAnsi="Arial" w:cs="Arial"/>
          <w:sz w:val="24"/>
          <w:szCs w:val="24"/>
        </w:rPr>
      </w:pPr>
      <w:r w:rsidRPr="00D15C9D">
        <w:rPr>
          <w:rFonts w:ascii="Arial" w:hAnsi="Arial" w:cs="Arial"/>
          <w:sz w:val="24"/>
          <w:szCs w:val="24"/>
        </w:rPr>
        <w:t>Os douto</w:t>
      </w:r>
      <w:r w:rsidR="00CD5BE4">
        <w:rPr>
          <w:rFonts w:ascii="Arial" w:hAnsi="Arial" w:cs="Arial"/>
          <w:sz w:val="24"/>
          <w:szCs w:val="24"/>
        </w:rPr>
        <w:t>randos que pretendem concorrer à</w:t>
      </w:r>
      <w:r w:rsidRPr="00D15C9D">
        <w:rPr>
          <w:rFonts w:ascii="Arial" w:hAnsi="Arial" w:cs="Arial"/>
          <w:sz w:val="24"/>
          <w:szCs w:val="24"/>
        </w:rPr>
        <w:t xml:space="preserve"> bolsa PDSE para "doutorado</w:t>
      </w:r>
      <w:r w:rsidR="003E19E4" w:rsidRPr="00D15C9D">
        <w:rPr>
          <w:rFonts w:ascii="Arial" w:hAnsi="Arial" w:cs="Arial"/>
          <w:sz w:val="24"/>
          <w:szCs w:val="24"/>
        </w:rPr>
        <w:t xml:space="preserve"> </w:t>
      </w:r>
      <w:r w:rsidRPr="00D15C9D">
        <w:rPr>
          <w:rFonts w:ascii="Arial" w:hAnsi="Arial" w:cs="Arial"/>
          <w:sz w:val="24"/>
          <w:szCs w:val="24"/>
        </w:rPr>
        <w:t xml:space="preserve">sanduiche no exterior" </w:t>
      </w:r>
      <w:r w:rsidR="00200CA4">
        <w:rPr>
          <w:rFonts w:ascii="Arial" w:hAnsi="Arial" w:cs="Arial"/>
          <w:sz w:val="24"/>
          <w:szCs w:val="24"/>
        </w:rPr>
        <w:t>devem fazer sua inscrição conforme</w:t>
      </w:r>
      <w:r w:rsidR="00D15C9D">
        <w:rPr>
          <w:rFonts w:ascii="Arial" w:hAnsi="Arial" w:cs="Arial"/>
          <w:sz w:val="24"/>
          <w:szCs w:val="24"/>
        </w:rPr>
        <w:t xml:space="preserve"> calendário a seguir:</w:t>
      </w:r>
    </w:p>
    <w:p w:rsidR="00D15C9D" w:rsidRDefault="00D15C9D" w:rsidP="00AB2C21">
      <w:pPr>
        <w:autoSpaceDE w:val="0"/>
        <w:autoSpaceDN w:val="0"/>
        <w:adjustRightInd w:val="0"/>
        <w:spacing w:after="0" w:line="240" w:lineRule="auto"/>
        <w:jc w:val="both"/>
        <w:rPr>
          <w:rFonts w:ascii="Arial" w:hAnsi="Arial" w:cs="Arial"/>
          <w:sz w:val="24"/>
          <w:szCs w:val="24"/>
        </w:rPr>
      </w:pPr>
    </w:p>
    <w:tbl>
      <w:tblPr>
        <w:tblStyle w:val="Tabelacomgrade"/>
        <w:tblW w:w="0" w:type="auto"/>
        <w:tblInd w:w="250" w:type="dxa"/>
        <w:tblLook w:val="04A0" w:firstRow="1" w:lastRow="0" w:firstColumn="1" w:lastColumn="0" w:noHBand="0" w:noVBand="1"/>
      </w:tblPr>
      <w:tblGrid>
        <w:gridCol w:w="4072"/>
        <w:gridCol w:w="4322"/>
      </w:tblGrid>
      <w:tr w:rsidR="00B9705E" w:rsidRPr="00B9705E" w:rsidTr="00200CA4">
        <w:tc>
          <w:tcPr>
            <w:tcW w:w="4072" w:type="dxa"/>
          </w:tcPr>
          <w:p w:rsidR="00B9705E" w:rsidRPr="00B9705E" w:rsidRDefault="00B9705E" w:rsidP="00B9705E">
            <w:pPr>
              <w:autoSpaceDE w:val="0"/>
              <w:autoSpaceDN w:val="0"/>
              <w:adjustRightInd w:val="0"/>
              <w:jc w:val="center"/>
              <w:rPr>
                <w:rFonts w:ascii="Arial" w:hAnsi="Arial" w:cs="Arial"/>
                <w:b/>
                <w:sz w:val="24"/>
                <w:szCs w:val="24"/>
              </w:rPr>
            </w:pPr>
            <w:r>
              <w:rPr>
                <w:rFonts w:ascii="Arial" w:hAnsi="Arial" w:cs="Arial"/>
                <w:b/>
                <w:sz w:val="24"/>
                <w:szCs w:val="24"/>
              </w:rPr>
              <w:t>Período de inscrição</w:t>
            </w:r>
          </w:p>
        </w:tc>
        <w:tc>
          <w:tcPr>
            <w:tcW w:w="4322" w:type="dxa"/>
          </w:tcPr>
          <w:p w:rsidR="00B9705E" w:rsidRPr="00B9705E" w:rsidRDefault="00B9705E" w:rsidP="00B9705E">
            <w:pPr>
              <w:autoSpaceDE w:val="0"/>
              <w:autoSpaceDN w:val="0"/>
              <w:adjustRightInd w:val="0"/>
              <w:jc w:val="center"/>
              <w:rPr>
                <w:rFonts w:ascii="Arial" w:hAnsi="Arial" w:cs="Arial"/>
                <w:b/>
                <w:sz w:val="24"/>
                <w:szCs w:val="24"/>
              </w:rPr>
            </w:pPr>
            <w:r>
              <w:rPr>
                <w:rFonts w:ascii="Arial" w:hAnsi="Arial" w:cs="Arial"/>
                <w:b/>
                <w:sz w:val="24"/>
                <w:szCs w:val="24"/>
              </w:rPr>
              <w:t>Início do Estágio no Exterior</w:t>
            </w:r>
          </w:p>
        </w:tc>
      </w:tr>
      <w:tr w:rsidR="00B9705E" w:rsidTr="00200CA4">
        <w:tc>
          <w:tcPr>
            <w:tcW w:w="4072" w:type="dxa"/>
          </w:tcPr>
          <w:p w:rsidR="00B9705E" w:rsidRDefault="00200CA4" w:rsidP="00AB2C21">
            <w:pPr>
              <w:autoSpaceDE w:val="0"/>
              <w:autoSpaceDN w:val="0"/>
              <w:adjustRightInd w:val="0"/>
              <w:jc w:val="both"/>
              <w:rPr>
                <w:rFonts w:ascii="Arial" w:hAnsi="Arial" w:cs="Arial"/>
                <w:sz w:val="24"/>
                <w:szCs w:val="24"/>
              </w:rPr>
            </w:pPr>
            <w:r>
              <w:rPr>
                <w:rFonts w:ascii="Arial" w:hAnsi="Arial" w:cs="Arial"/>
                <w:sz w:val="24"/>
                <w:szCs w:val="24"/>
              </w:rPr>
              <w:t>01 a 30 de junho</w:t>
            </w:r>
          </w:p>
        </w:tc>
        <w:tc>
          <w:tcPr>
            <w:tcW w:w="4322" w:type="dxa"/>
          </w:tcPr>
          <w:p w:rsidR="00B9705E" w:rsidRDefault="00200CA4" w:rsidP="00AB2C21">
            <w:pPr>
              <w:autoSpaceDE w:val="0"/>
              <w:autoSpaceDN w:val="0"/>
              <w:adjustRightInd w:val="0"/>
              <w:jc w:val="both"/>
              <w:rPr>
                <w:rFonts w:ascii="Arial" w:hAnsi="Arial" w:cs="Arial"/>
                <w:sz w:val="24"/>
                <w:szCs w:val="24"/>
              </w:rPr>
            </w:pPr>
            <w:r>
              <w:rPr>
                <w:rFonts w:ascii="Arial" w:hAnsi="Arial" w:cs="Arial"/>
                <w:sz w:val="24"/>
                <w:szCs w:val="24"/>
              </w:rPr>
              <w:t xml:space="preserve">1º semestre </w:t>
            </w:r>
            <w:r w:rsidR="00FB3B27">
              <w:rPr>
                <w:rFonts w:ascii="Arial" w:hAnsi="Arial" w:cs="Arial"/>
                <w:sz w:val="24"/>
                <w:szCs w:val="24"/>
              </w:rPr>
              <w:t>do próximo</w:t>
            </w:r>
            <w:r w:rsidR="006E6179">
              <w:rPr>
                <w:rFonts w:ascii="Arial" w:hAnsi="Arial" w:cs="Arial"/>
                <w:sz w:val="24"/>
                <w:szCs w:val="24"/>
              </w:rPr>
              <w:t xml:space="preserve"> ano</w:t>
            </w:r>
          </w:p>
        </w:tc>
      </w:tr>
      <w:tr w:rsidR="00B9705E" w:rsidTr="00200CA4">
        <w:tc>
          <w:tcPr>
            <w:tcW w:w="4072" w:type="dxa"/>
          </w:tcPr>
          <w:p w:rsidR="00B9705E" w:rsidRDefault="00B9705E" w:rsidP="00AB2C21">
            <w:pPr>
              <w:autoSpaceDE w:val="0"/>
              <w:autoSpaceDN w:val="0"/>
              <w:adjustRightInd w:val="0"/>
              <w:jc w:val="both"/>
              <w:rPr>
                <w:rFonts w:ascii="Arial" w:hAnsi="Arial" w:cs="Arial"/>
                <w:sz w:val="24"/>
                <w:szCs w:val="24"/>
              </w:rPr>
            </w:pPr>
            <w:r>
              <w:rPr>
                <w:rFonts w:ascii="Arial" w:hAnsi="Arial" w:cs="Arial"/>
                <w:sz w:val="24"/>
                <w:szCs w:val="24"/>
              </w:rPr>
              <w:t>03 a 30 de novembro</w:t>
            </w:r>
          </w:p>
        </w:tc>
        <w:tc>
          <w:tcPr>
            <w:tcW w:w="4322" w:type="dxa"/>
          </w:tcPr>
          <w:p w:rsidR="00B9705E" w:rsidRDefault="00200CA4" w:rsidP="00AB2C21">
            <w:pPr>
              <w:autoSpaceDE w:val="0"/>
              <w:autoSpaceDN w:val="0"/>
              <w:adjustRightInd w:val="0"/>
              <w:jc w:val="both"/>
              <w:rPr>
                <w:rFonts w:ascii="Arial" w:hAnsi="Arial" w:cs="Arial"/>
                <w:sz w:val="24"/>
                <w:szCs w:val="24"/>
              </w:rPr>
            </w:pPr>
            <w:r>
              <w:rPr>
                <w:rFonts w:ascii="Arial" w:hAnsi="Arial" w:cs="Arial"/>
                <w:sz w:val="24"/>
                <w:szCs w:val="24"/>
              </w:rPr>
              <w:t>2º semestre</w:t>
            </w:r>
            <w:r w:rsidR="00FB3B27">
              <w:rPr>
                <w:rFonts w:ascii="Arial" w:hAnsi="Arial" w:cs="Arial"/>
                <w:sz w:val="24"/>
                <w:szCs w:val="24"/>
              </w:rPr>
              <w:t xml:space="preserve"> do próximo</w:t>
            </w:r>
            <w:r w:rsidR="006E6179">
              <w:rPr>
                <w:rFonts w:ascii="Arial" w:hAnsi="Arial" w:cs="Arial"/>
                <w:sz w:val="24"/>
                <w:szCs w:val="24"/>
              </w:rPr>
              <w:t xml:space="preserve"> ano</w:t>
            </w:r>
          </w:p>
        </w:tc>
      </w:tr>
    </w:tbl>
    <w:p w:rsidR="00B9705E" w:rsidRDefault="00B9705E" w:rsidP="00AB2C21">
      <w:pPr>
        <w:autoSpaceDE w:val="0"/>
        <w:autoSpaceDN w:val="0"/>
        <w:adjustRightInd w:val="0"/>
        <w:spacing w:after="0" w:line="240" w:lineRule="auto"/>
        <w:jc w:val="both"/>
        <w:rPr>
          <w:rFonts w:ascii="Arial" w:hAnsi="Arial" w:cs="Arial"/>
          <w:sz w:val="24"/>
          <w:szCs w:val="24"/>
        </w:rPr>
      </w:pPr>
    </w:p>
    <w:p w:rsidR="00FE3BB5" w:rsidRPr="00D15C9D" w:rsidRDefault="00FE3BB5" w:rsidP="00AB2C21">
      <w:pPr>
        <w:autoSpaceDE w:val="0"/>
        <w:autoSpaceDN w:val="0"/>
        <w:adjustRightInd w:val="0"/>
        <w:spacing w:after="0" w:line="240" w:lineRule="auto"/>
        <w:jc w:val="both"/>
        <w:rPr>
          <w:rFonts w:ascii="Arial" w:hAnsi="Arial" w:cs="Arial"/>
          <w:sz w:val="24"/>
          <w:szCs w:val="24"/>
        </w:rPr>
      </w:pPr>
    </w:p>
    <w:p w:rsidR="00AB2C21" w:rsidRPr="00D15C9D" w:rsidRDefault="00AB2C21" w:rsidP="00AB2C21">
      <w:pPr>
        <w:autoSpaceDE w:val="0"/>
        <w:autoSpaceDN w:val="0"/>
        <w:adjustRightInd w:val="0"/>
        <w:spacing w:after="0" w:line="240" w:lineRule="auto"/>
        <w:jc w:val="both"/>
        <w:rPr>
          <w:rFonts w:ascii="Arial" w:hAnsi="Arial" w:cs="Arial"/>
          <w:b/>
          <w:sz w:val="24"/>
          <w:szCs w:val="24"/>
        </w:rPr>
      </w:pPr>
      <w:r w:rsidRPr="00D15C9D">
        <w:rPr>
          <w:rFonts w:ascii="Arial" w:hAnsi="Arial" w:cs="Arial"/>
          <w:b/>
          <w:sz w:val="24"/>
          <w:szCs w:val="24"/>
        </w:rPr>
        <w:t>COMO PROCEDER:</w:t>
      </w:r>
    </w:p>
    <w:p w:rsidR="00AB2C21" w:rsidRPr="00D15C9D" w:rsidRDefault="00AB2C21" w:rsidP="00AB2C21">
      <w:pPr>
        <w:autoSpaceDE w:val="0"/>
        <w:autoSpaceDN w:val="0"/>
        <w:adjustRightInd w:val="0"/>
        <w:spacing w:after="0" w:line="240" w:lineRule="auto"/>
        <w:jc w:val="both"/>
        <w:rPr>
          <w:rFonts w:ascii="Arial" w:hAnsi="Arial" w:cs="Arial"/>
          <w:sz w:val="24"/>
          <w:szCs w:val="24"/>
        </w:rPr>
      </w:pPr>
      <w:r w:rsidRPr="00D15C9D">
        <w:rPr>
          <w:rFonts w:ascii="Arial" w:hAnsi="Arial" w:cs="Arial"/>
          <w:sz w:val="24"/>
          <w:szCs w:val="24"/>
        </w:rPr>
        <w:t>Entregar os documentos em envelope fechado na Coordenação do Programa n</w:t>
      </w:r>
      <w:r w:rsidR="00200CA4">
        <w:rPr>
          <w:rFonts w:ascii="Arial" w:hAnsi="Arial" w:cs="Arial"/>
          <w:sz w:val="24"/>
          <w:szCs w:val="24"/>
        </w:rPr>
        <w:t xml:space="preserve">o período </w:t>
      </w:r>
      <w:r w:rsidRPr="00D15C9D">
        <w:rPr>
          <w:rFonts w:ascii="Arial" w:hAnsi="Arial" w:cs="Arial"/>
          <w:sz w:val="24"/>
          <w:szCs w:val="24"/>
        </w:rPr>
        <w:t>estipulad</w:t>
      </w:r>
      <w:r w:rsidR="00200CA4">
        <w:rPr>
          <w:rFonts w:ascii="Arial" w:hAnsi="Arial" w:cs="Arial"/>
          <w:sz w:val="24"/>
          <w:szCs w:val="24"/>
        </w:rPr>
        <w:t>o</w:t>
      </w:r>
      <w:r w:rsidRPr="00D15C9D">
        <w:rPr>
          <w:rFonts w:ascii="Arial" w:hAnsi="Arial" w:cs="Arial"/>
          <w:sz w:val="24"/>
          <w:szCs w:val="24"/>
        </w:rPr>
        <w:t>.</w:t>
      </w:r>
      <w:r w:rsidR="00FE3BB5" w:rsidRPr="00D15C9D">
        <w:rPr>
          <w:rFonts w:ascii="Arial" w:hAnsi="Arial" w:cs="Arial"/>
          <w:sz w:val="24"/>
          <w:szCs w:val="24"/>
        </w:rPr>
        <w:t xml:space="preserve"> </w:t>
      </w:r>
    </w:p>
    <w:p w:rsidR="00AB2C21" w:rsidRPr="00D15C9D" w:rsidRDefault="00AB2C21" w:rsidP="00AB2C21">
      <w:pPr>
        <w:autoSpaceDE w:val="0"/>
        <w:autoSpaceDN w:val="0"/>
        <w:adjustRightInd w:val="0"/>
        <w:spacing w:after="0" w:line="240" w:lineRule="auto"/>
        <w:jc w:val="both"/>
        <w:rPr>
          <w:rFonts w:ascii="Arial" w:hAnsi="Arial" w:cs="Arial"/>
          <w:sz w:val="24"/>
          <w:szCs w:val="24"/>
        </w:rPr>
      </w:pPr>
      <w:r w:rsidRPr="00D15C9D">
        <w:rPr>
          <w:rFonts w:ascii="Arial" w:hAnsi="Arial" w:cs="Arial"/>
          <w:sz w:val="24"/>
          <w:szCs w:val="24"/>
        </w:rPr>
        <w:t xml:space="preserve">Após o recebimento dos documentos a coordenação do Programa de Pós-Graduação em </w:t>
      </w:r>
      <w:r w:rsidR="00FE3BB5" w:rsidRPr="00D15C9D">
        <w:rPr>
          <w:rFonts w:ascii="Arial" w:hAnsi="Arial" w:cs="Arial"/>
          <w:sz w:val="24"/>
          <w:szCs w:val="24"/>
        </w:rPr>
        <w:t>Engenharia Agrícola</w:t>
      </w:r>
      <w:r w:rsidRPr="00D15C9D">
        <w:rPr>
          <w:rFonts w:ascii="Arial" w:hAnsi="Arial" w:cs="Arial"/>
          <w:sz w:val="24"/>
          <w:szCs w:val="24"/>
        </w:rPr>
        <w:t xml:space="preserve"> irá compor uma comissão para análise das propostas e</w:t>
      </w:r>
      <w:r w:rsidR="00FE3BB5" w:rsidRPr="00D15C9D">
        <w:rPr>
          <w:rFonts w:ascii="Arial" w:hAnsi="Arial" w:cs="Arial"/>
          <w:sz w:val="24"/>
          <w:szCs w:val="24"/>
        </w:rPr>
        <w:t xml:space="preserve"> </w:t>
      </w:r>
      <w:r w:rsidRPr="00D15C9D">
        <w:rPr>
          <w:rFonts w:ascii="Arial" w:hAnsi="Arial" w:cs="Arial"/>
          <w:sz w:val="24"/>
          <w:szCs w:val="24"/>
        </w:rPr>
        <w:t>escolherá os candidatos aptos a participar do PDSE. A referida comissão contará com a</w:t>
      </w:r>
      <w:r w:rsidR="00FE3BB5" w:rsidRPr="00D15C9D">
        <w:rPr>
          <w:rFonts w:ascii="Arial" w:hAnsi="Arial" w:cs="Arial"/>
          <w:sz w:val="24"/>
          <w:szCs w:val="24"/>
        </w:rPr>
        <w:t xml:space="preserve"> </w:t>
      </w:r>
      <w:r w:rsidRPr="00D15C9D">
        <w:rPr>
          <w:rFonts w:ascii="Arial" w:hAnsi="Arial" w:cs="Arial"/>
          <w:sz w:val="24"/>
          <w:szCs w:val="24"/>
        </w:rPr>
        <w:t xml:space="preserve">participação </w:t>
      </w:r>
      <w:r w:rsidR="00BF17A9" w:rsidRPr="00D15C9D">
        <w:rPr>
          <w:rFonts w:ascii="Arial" w:hAnsi="Arial" w:cs="Arial"/>
          <w:sz w:val="24"/>
          <w:szCs w:val="24"/>
        </w:rPr>
        <w:t>do Coordenador do Programa</w:t>
      </w:r>
      <w:r w:rsidR="00533DC1">
        <w:rPr>
          <w:rFonts w:ascii="Arial" w:hAnsi="Arial" w:cs="Arial"/>
          <w:sz w:val="24"/>
          <w:szCs w:val="24"/>
        </w:rPr>
        <w:t xml:space="preserve">; </w:t>
      </w:r>
      <w:r w:rsidRPr="00D15C9D">
        <w:rPr>
          <w:rFonts w:ascii="Arial" w:hAnsi="Arial" w:cs="Arial"/>
          <w:sz w:val="24"/>
          <w:szCs w:val="24"/>
        </w:rPr>
        <w:t>d</w:t>
      </w:r>
      <w:r w:rsidR="00BF17A9" w:rsidRPr="00D15C9D">
        <w:rPr>
          <w:rFonts w:ascii="Arial" w:hAnsi="Arial" w:cs="Arial"/>
          <w:sz w:val="24"/>
          <w:szCs w:val="24"/>
        </w:rPr>
        <w:t>e um</w:t>
      </w:r>
      <w:r w:rsidRPr="00D15C9D">
        <w:rPr>
          <w:rFonts w:ascii="Arial" w:hAnsi="Arial" w:cs="Arial"/>
          <w:sz w:val="24"/>
          <w:szCs w:val="24"/>
        </w:rPr>
        <w:t xml:space="preserve"> representante </w:t>
      </w:r>
      <w:r w:rsidR="00FD1945">
        <w:rPr>
          <w:rFonts w:ascii="Arial" w:hAnsi="Arial" w:cs="Arial"/>
          <w:sz w:val="24"/>
          <w:szCs w:val="24"/>
        </w:rPr>
        <w:t>discente (doutorando)</w:t>
      </w:r>
      <w:r w:rsidRPr="00D15C9D">
        <w:rPr>
          <w:rFonts w:ascii="Arial" w:hAnsi="Arial" w:cs="Arial"/>
          <w:sz w:val="24"/>
          <w:szCs w:val="24"/>
        </w:rPr>
        <w:t xml:space="preserve"> e de um membro externo a </w:t>
      </w:r>
      <w:proofErr w:type="spellStart"/>
      <w:r w:rsidRPr="00D15C9D">
        <w:rPr>
          <w:rFonts w:ascii="Arial" w:hAnsi="Arial" w:cs="Arial"/>
          <w:sz w:val="24"/>
          <w:szCs w:val="24"/>
        </w:rPr>
        <w:t>U</w:t>
      </w:r>
      <w:r w:rsidR="00FE3BB5" w:rsidRPr="00D15C9D">
        <w:rPr>
          <w:rFonts w:ascii="Arial" w:hAnsi="Arial" w:cs="Arial"/>
          <w:sz w:val="24"/>
          <w:szCs w:val="24"/>
        </w:rPr>
        <w:t>nioeste</w:t>
      </w:r>
      <w:proofErr w:type="spellEnd"/>
      <w:r w:rsidRPr="00D15C9D">
        <w:rPr>
          <w:rFonts w:ascii="Arial" w:hAnsi="Arial" w:cs="Arial"/>
          <w:sz w:val="24"/>
          <w:szCs w:val="24"/>
        </w:rPr>
        <w:t>.</w:t>
      </w:r>
    </w:p>
    <w:p w:rsidR="00FE3BB5" w:rsidRDefault="00FE3BB5" w:rsidP="00AB2C21">
      <w:pPr>
        <w:autoSpaceDE w:val="0"/>
        <w:autoSpaceDN w:val="0"/>
        <w:adjustRightInd w:val="0"/>
        <w:spacing w:after="0" w:line="240" w:lineRule="auto"/>
        <w:jc w:val="both"/>
        <w:rPr>
          <w:rFonts w:ascii="Arial" w:hAnsi="Arial" w:cs="Arial"/>
          <w:sz w:val="24"/>
          <w:szCs w:val="24"/>
        </w:rPr>
      </w:pPr>
    </w:p>
    <w:p w:rsidR="00FD1945" w:rsidRDefault="00FD1945" w:rsidP="00AB2C21">
      <w:pPr>
        <w:autoSpaceDE w:val="0"/>
        <w:autoSpaceDN w:val="0"/>
        <w:adjustRightInd w:val="0"/>
        <w:spacing w:after="0" w:line="240" w:lineRule="auto"/>
        <w:jc w:val="both"/>
        <w:rPr>
          <w:rFonts w:ascii="Arial" w:hAnsi="Arial" w:cs="Arial"/>
          <w:sz w:val="24"/>
          <w:szCs w:val="24"/>
        </w:rPr>
      </w:pPr>
    </w:p>
    <w:p w:rsidR="00AB2C21" w:rsidRDefault="00AB2C21" w:rsidP="00AB2C21">
      <w:pPr>
        <w:autoSpaceDE w:val="0"/>
        <w:autoSpaceDN w:val="0"/>
        <w:adjustRightInd w:val="0"/>
        <w:spacing w:after="0" w:line="240" w:lineRule="auto"/>
        <w:jc w:val="both"/>
        <w:rPr>
          <w:rFonts w:ascii="Arial" w:hAnsi="Arial" w:cs="Arial"/>
          <w:sz w:val="24"/>
          <w:szCs w:val="24"/>
        </w:rPr>
      </w:pPr>
      <w:r w:rsidRPr="00D15C9D">
        <w:rPr>
          <w:rFonts w:ascii="Arial" w:hAnsi="Arial" w:cs="Arial"/>
          <w:sz w:val="24"/>
          <w:szCs w:val="24"/>
        </w:rPr>
        <w:t xml:space="preserve">Os documentos que devem ser entregues na </w:t>
      </w:r>
      <w:r w:rsidR="00200CA4">
        <w:rPr>
          <w:rFonts w:ascii="Arial" w:hAnsi="Arial" w:cs="Arial"/>
          <w:sz w:val="24"/>
          <w:szCs w:val="24"/>
        </w:rPr>
        <w:t>Coordenação</w:t>
      </w:r>
      <w:r w:rsidRPr="00D15C9D">
        <w:rPr>
          <w:rFonts w:ascii="Arial" w:hAnsi="Arial" w:cs="Arial"/>
          <w:sz w:val="24"/>
          <w:szCs w:val="24"/>
        </w:rPr>
        <w:t xml:space="preserve"> são:</w:t>
      </w:r>
    </w:p>
    <w:p w:rsidR="00200CA4" w:rsidRPr="00D15C9D" w:rsidRDefault="00200CA4" w:rsidP="00AB2C21">
      <w:pPr>
        <w:autoSpaceDE w:val="0"/>
        <w:autoSpaceDN w:val="0"/>
        <w:adjustRightInd w:val="0"/>
        <w:spacing w:after="0" w:line="240" w:lineRule="auto"/>
        <w:jc w:val="both"/>
        <w:rPr>
          <w:rFonts w:ascii="Arial" w:hAnsi="Arial" w:cs="Arial"/>
          <w:sz w:val="24"/>
          <w:szCs w:val="24"/>
        </w:rPr>
      </w:pPr>
    </w:p>
    <w:p w:rsidR="00D15C9D" w:rsidRPr="00D16192" w:rsidRDefault="00200CA4" w:rsidP="00D15C9D">
      <w:pPr>
        <w:autoSpaceDE w:val="0"/>
        <w:autoSpaceDN w:val="0"/>
        <w:adjustRightInd w:val="0"/>
        <w:spacing w:after="0" w:line="240" w:lineRule="auto"/>
        <w:jc w:val="both"/>
        <w:rPr>
          <w:rFonts w:ascii="Arial" w:eastAsia="Times New Roman" w:hAnsi="Arial" w:cs="Arial"/>
          <w:sz w:val="24"/>
          <w:szCs w:val="24"/>
          <w:lang w:eastAsia="pt-BR"/>
        </w:rPr>
      </w:pPr>
      <w:r>
        <w:rPr>
          <w:rFonts w:ascii="Arial" w:hAnsi="Arial" w:cs="Arial"/>
          <w:sz w:val="24"/>
          <w:szCs w:val="24"/>
        </w:rPr>
        <w:t xml:space="preserve">1. </w:t>
      </w:r>
      <w:r w:rsidR="00AB2C21" w:rsidRPr="00D15C9D">
        <w:rPr>
          <w:rFonts w:ascii="Arial" w:hAnsi="Arial" w:cs="Arial"/>
          <w:sz w:val="24"/>
          <w:szCs w:val="24"/>
        </w:rPr>
        <w:t>Plano de pesquisa no exterior</w:t>
      </w:r>
      <w:r w:rsidR="00D15C9D" w:rsidRPr="00D15C9D">
        <w:rPr>
          <w:rFonts w:ascii="Arial" w:hAnsi="Arial" w:cs="Arial"/>
          <w:sz w:val="24"/>
          <w:szCs w:val="24"/>
        </w:rPr>
        <w:t xml:space="preserve"> (disponível na página do PGEAGRI)</w:t>
      </w:r>
      <w:r w:rsidR="00AB2C21" w:rsidRPr="00D15C9D">
        <w:rPr>
          <w:rFonts w:ascii="Arial" w:hAnsi="Arial" w:cs="Arial"/>
          <w:sz w:val="24"/>
          <w:szCs w:val="24"/>
        </w:rPr>
        <w:t xml:space="preserve">, </w:t>
      </w:r>
      <w:r w:rsidR="00D15C9D" w:rsidRPr="00D15C9D">
        <w:rPr>
          <w:rFonts w:ascii="Arial" w:eastAsia="Times New Roman" w:hAnsi="Arial" w:cs="Arial"/>
          <w:sz w:val="24"/>
          <w:szCs w:val="24"/>
          <w:lang w:eastAsia="pt-BR"/>
        </w:rPr>
        <w:t>com indicação da existência de infraestrutura na instituição de destino que viabilize a execução do trabalho proposto e do cronograma das atividades formalmente aprovados pelo orientador brasileiro</w:t>
      </w:r>
      <w:r w:rsidR="00D16192">
        <w:rPr>
          <w:rFonts w:ascii="Arial" w:eastAsia="Times New Roman" w:hAnsi="Arial" w:cs="Arial"/>
          <w:sz w:val="24"/>
          <w:szCs w:val="24"/>
          <w:lang w:eastAsia="pt-BR"/>
        </w:rPr>
        <w:t xml:space="preserve"> e pelo </w:t>
      </w:r>
      <w:proofErr w:type="spellStart"/>
      <w:r w:rsidR="00D16192" w:rsidRPr="00D16192">
        <w:rPr>
          <w:rFonts w:ascii="Arial" w:hAnsi="Arial" w:cs="Arial"/>
          <w:sz w:val="24"/>
          <w:szCs w:val="24"/>
        </w:rPr>
        <w:t>coorientador</w:t>
      </w:r>
      <w:proofErr w:type="spellEnd"/>
      <w:r w:rsidR="00D16192" w:rsidRPr="00D16192">
        <w:rPr>
          <w:rFonts w:ascii="Arial" w:hAnsi="Arial" w:cs="Arial"/>
          <w:sz w:val="24"/>
          <w:szCs w:val="24"/>
        </w:rPr>
        <w:t xml:space="preserve"> no exterior</w:t>
      </w:r>
      <w:r w:rsidR="00D15C9D" w:rsidRPr="00D16192">
        <w:rPr>
          <w:rFonts w:ascii="Arial" w:eastAsia="Times New Roman" w:hAnsi="Arial" w:cs="Arial"/>
          <w:sz w:val="24"/>
          <w:szCs w:val="24"/>
          <w:lang w:eastAsia="pt-BR"/>
        </w:rPr>
        <w:t xml:space="preserve">; </w:t>
      </w:r>
    </w:p>
    <w:p w:rsidR="00D15C9D" w:rsidRPr="00D15C9D" w:rsidRDefault="00D15C9D" w:rsidP="00D15C9D">
      <w:pPr>
        <w:autoSpaceDE w:val="0"/>
        <w:autoSpaceDN w:val="0"/>
        <w:adjustRightInd w:val="0"/>
        <w:spacing w:after="0" w:line="240" w:lineRule="auto"/>
        <w:jc w:val="both"/>
        <w:rPr>
          <w:rFonts w:ascii="Arial" w:eastAsia="Times New Roman" w:hAnsi="Arial" w:cs="Arial"/>
          <w:sz w:val="24"/>
          <w:szCs w:val="24"/>
          <w:lang w:eastAsia="pt-BR"/>
        </w:rPr>
      </w:pPr>
    </w:p>
    <w:p w:rsidR="00AB2C21" w:rsidRDefault="00AB2C21" w:rsidP="00AB2C21">
      <w:pPr>
        <w:autoSpaceDE w:val="0"/>
        <w:autoSpaceDN w:val="0"/>
        <w:adjustRightInd w:val="0"/>
        <w:spacing w:after="0" w:line="240" w:lineRule="auto"/>
        <w:jc w:val="both"/>
        <w:rPr>
          <w:rFonts w:ascii="Arial" w:hAnsi="Arial" w:cs="Arial"/>
          <w:sz w:val="24"/>
          <w:szCs w:val="24"/>
        </w:rPr>
      </w:pPr>
      <w:r w:rsidRPr="00D15C9D">
        <w:rPr>
          <w:rFonts w:ascii="Arial" w:hAnsi="Arial" w:cs="Arial"/>
          <w:sz w:val="24"/>
          <w:szCs w:val="24"/>
        </w:rPr>
        <w:t xml:space="preserve">2. Currículo </w:t>
      </w:r>
      <w:r w:rsidRPr="00D15C9D">
        <w:rPr>
          <w:rFonts w:ascii="Arial" w:hAnsi="Arial" w:cs="Arial"/>
          <w:i/>
          <w:sz w:val="24"/>
          <w:szCs w:val="24"/>
        </w:rPr>
        <w:t>Lattes</w:t>
      </w:r>
      <w:r w:rsidRPr="00D15C9D">
        <w:rPr>
          <w:rFonts w:ascii="Arial" w:hAnsi="Arial" w:cs="Arial"/>
          <w:sz w:val="24"/>
          <w:szCs w:val="24"/>
        </w:rPr>
        <w:t xml:space="preserve"> do aluno atualizado;</w:t>
      </w:r>
    </w:p>
    <w:p w:rsidR="00200CA4" w:rsidRPr="00D15C9D" w:rsidRDefault="00200CA4" w:rsidP="00AB2C21">
      <w:pPr>
        <w:autoSpaceDE w:val="0"/>
        <w:autoSpaceDN w:val="0"/>
        <w:adjustRightInd w:val="0"/>
        <w:spacing w:after="0" w:line="240" w:lineRule="auto"/>
        <w:jc w:val="both"/>
        <w:rPr>
          <w:rFonts w:ascii="Arial" w:hAnsi="Arial" w:cs="Arial"/>
          <w:sz w:val="24"/>
          <w:szCs w:val="24"/>
        </w:rPr>
      </w:pPr>
    </w:p>
    <w:p w:rsidR="00895606" w:rsidRDefault="00AB2C21" w:rsidP="00895606">
      <w:pPr>
        <w:autoSpaceDE w:val="0"/>
        <w:autoSpaceDN w:val="0"/>
        <w:adjustRightInd w:val="0"/>
        <w:spacing w:after="0" w:line="240" w:lineRule="auto"/>
        <w:jc w:val="both"/>
        <w:rPr>
          <w:rFonts w:ascii="Arial" w:hAnsi="Arial" w:cs="Arial"/>
          <w:sz w:val="24"/>
          <w:szCs w:val="24"/>
        </w:rPr>
      </w:pPr>
      <w:r w:rsidRPr="00D15C9D">
        <w:rPr>
          <w:rFonts w:ascii="Arial" w:hAnsi="Arial" w:cs="Arial"/>
          <w:sz w:val="24"/>
          <w:szCs w:val="24"/>
        </w:rPr>
        <w:t xml:space="preserve">3. </w:t>
      </w:r>
      <w:r w:rsidR="00895606" w:rsidRPr="00D15C9D">
        <w:rPr>
          <w:rFonts w:ascii="Arial" w:hAnsi="Arial" w:cs="Arial"/>
          <w:sz w:val="24"/>
          <w:szCs w:val="24"/>
        </w:rPr>
        <w:t>Histórico Escolar</w:t>
      </w:r>
      <w:r w:rsidR="00895606">
        <w:rPr>
          <w:rFonts w:ascii="Arial" w:hAnsi="Arial" w:cs="Arial"/>
          <w:sz w:val="24"/>
          <w:szCs w:val="24"/>
        </w:rPr>
        <w:t xml:space="preserve"> do aluno</w:t>
      </w:r>
      <w:r w:rsidR="00895606" w:rsidRPr="00D15C9D">
        <w:rPr>
          <w:rFonts w:ascii="Arial" w:hAnsi="Arial" w:cs="Arial"/>
          <w:sz w:val="24"/>
          <w:szCs w:val="24"/>
        </w:rPr>
        <w:t>;</w:t>
      </w:r>
    </w:p>
    <w:p w:rsidR="00895606" w:rsidRDefault="00895606" w:rsidP="00AB2C21">
      <w:pPr>
        <w:autoSpaceDE w:val="0"/>
        <w:autoSpaceDN w:val="0"/>
        <w:adjustRightInd w:val="0"/>
        <w:spacing w:after="0" w:line="240" w:lineRule="auto"/>
        <w:jc w:val="both"/>
        <w:rPr>
          <w:rFonts w:ascii="Arial" w:hAnsi="Arial" w:cs="Arial"/>
          <w:sz w:val="24"/>
          <w:szCs w:val="24"/>
        </w:rPr>
      </w:pPr>
    </w:p>
    <w:p w:rsidR="00AB2C21" w:rsidRDefault="00895606" w:rsidP="00AB2C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w:t>
      </w:r>
      <w:r w:rsidR="00AB2C21" w:rsidRPr="00D15C9D">
        <w:rPr>
          <w:rFonts w:ascii="Arial" w:hAnsi="Arial" w:cs="Arial"/>
          <w:sz w:val="24"/>
          <w:szCs w:val="24"/>
        </w:rPr>
        <w:t>Carta do orientador brasileiro justificando a necessidade do estágio,</w:t>
      </w:r>
      <w:r w:rsidR="00FE3BB5" w:rsidRPr="00D15C9D">
        <w:rPr>
          <w:rFonts w:ascii="Arial" w:hAnsi="Arial" w:cs="Arial"/>
          <w:sz w:val="24"/>
          <w:szCs w:val="24"/>
        </w:rPr>
        <w:t xml:space="preserve"> </w:t>
      </w:r>
      <w:r w:rsidR="00D15C9D" w:rsidRPr="00BF17A9">
        <w:rPr>
          <w:rFonts w:ascii="Arial" w:eastAsia="Times New Roman" w:hAnsi="Arial" w:cs="Arial"/>
          <w:sz w:val="24"/>
          <w:szCs w:val="24"/>
          <w:lang w:eastAsia="pt-BR"/>
        </w:rPr>
        <w:t>devidamente assinada e em papel timbrado da instituição de origem,</w:t>
      </w:r>
      <w:r w:rsidR="006F5657">
        <w:rPr>
          <w:rFonts w:ascii="Arial" w:eastAsia="Times New Roman" w:hAnsi="Arial" w:cs="Arial"/>
          <w:sz w:val="24"/>
          <w:szCs w:val="24"/>
          <w:lang w:eastAsia="pt-BR"/>
        </w:rPr>
        <w:t xml:space="preserve"> </w:t>
      </w:r>
      <w:r w:rsidR="00D9423C" w:rsidRPr="00D15C9D">
        <w:rPr>
          <w:rFonts w:ascii="Arial" w:hAnsi="Arial" w:cs="Arial"/>
          <w:sz w:val="24"/>
          <w:szCs w:val="24"/>
        </w:rPr>
        <w:t xml:space="preserve">informando </w:t>
      </w:r>
      <w:r w:rsidR="00D9423C" w:rsidRPr="00BF17A9">
        <w:rPr>
          <w:rFonts w:ascii="Arial" w:eastAsia="Times New Roman" w:hAnsi="Arial" w:cs="Arial"/>
          <w:sz w:val="24"/>
          <w:szCs w:val="24"/>
          <w:lang w:eastAsia="pt-BR"/>
        </w:rPr>
        <w:t>o prazo regulamentar do aluno para defesa da tese</w:t>
      </w:r>
      <w:r w:rsidR="00D9423C">
        <w:rPr>
          <w:rFonts w:ascii="Arial" w:eastAsia="Times New Roman" w:hAnsi="Arial" w:cs="Arial"/>
          <w:sz w:val="24"/>
          <w:szCs w:val="24"/>
          <w:lang w:eastAsia="pt-BR"/>
        </w:rPr>
        <w:t xml:space="preserve"> (dia/mês/ano)</w:t>
      </w:r>
      <w:r w:rsidR="00D9423C" w:rsidRPr="00BF17A9">
        <w:rPr>
          <w:rFonts w:ascii="Arial" w:eastAsia="Times New Roman" w:hAnsi="Arial" w:cs="Arial"/>
          <w:sz w:val="24"/>
          <w:szCs w:val="24"/>
          <w:lang w:eastAsia="pt-BR"/>
        </w:rPr>
        <w:t xml:space="preserve"> e que os</w:t>
      </w:r>
      <w:r w:rsidR="00D9423C" w:rsidRPr="00D15C9D">
        <w:rPr>
          <w:rFonts w:ascii="Arial" w:eastAsia="Times New Roman" w:hAnsi="Arial" w:cs="Arial"/>
          <w:sz w:val="24"/>
          <w:szCs w:val="24"/>
          <w:lang w:eastAsia="pt-BR"/>
        </w:rPr>
        <w:t xml:space="preserve"> </w:t>
      </w:r>
      <w:r w:rsidR="00D9423C" w:rsidRPr="00BF17A9">
        <w:rPr>
          <w:rFonts w:ascii="Arial" w:eastAsia="Times New Roman" w:hAnsi="Arial" w:cs="Arial"/>
          <w:sz w:val="24"/>
          <w:szCs w:val="24"/>
          <w:lang w:eastAsia="pt-BR"/>
        </w:rPr>
        <w:t>créditos já obtidos no doutorado são compatíveis com a perspectiva de conclusão em</w:t>
      </w:r>
      <w:r w:rsidR="00D9423C" w:rsidRPr="00D15C9D">
        <w:rPr>
          <w:rFonts w:ascii="Arial" w:eastAsia="Times New Roman" w:hAnsi="Arial" w:cs="Arial"/>
          <w:sz w:val="24"/>
          <w:szCs w:val="24"/>
          <w:lang w:eastAsia="pt-BR"/>
        </w:rPr>
        <w:t xml:space="preserve"> </w:t>
      </w:r>
      <w:r w:rsidR="00D9423C" w:rsidRPr="00BF17A9">
        <w:rPr>
          <w:rFonts w:ascii="Arial" w:eastAsia="Times New Roman" w:hAnsi="Arial" w:cs="Arial"/>
          <w:sz w:val="24"/>
          <w:szCs w:val="24"/>
          <w:lang w:eastAsia="pt-BR"/>
        </w:rPr>
        <w:t>tempo hábil, após a realização do estágio no exterior</w:t>
      </w:r>
      <w:r w:rsidR="00D9423C" w:rsidRPr="00D15C9D">
        <w:rPr>
          <w:rFonts w:ascii="Arial" w:hAnsi="Arial" w:cs="Arial"/>
          <w:sz w:val="24"/>
          <w:szCs w:val="24"/>
        </w:rPr>
        <w:t>;</w:t>
      </w:r>
      <w:r w:rsidR="00D15C9D" w:rsidRPr="00BF17A9">
        <w:rPr>
          <w:rFonts w:ascii="Arial" w:eastAsia="Times New Roman" w:hAnsi="Arial" w:cs="Arial"/>
          <w:sz w:val="24"/>
          <w:szCs w:val="24"/>
          <w:lang w:eastAsia="pt-BR"/>
        </w:rPr>
        <w:t xml:space="preserve"> justificando a necessidade do estágio</w:t>
      </w:r>
      <w:r w:rsidR="00533DC1">
        <w:rPr>
          <w:rFonts w:ascii="Arial" w:eastAsia="Times New Roman" w:hAnsi="Arial" w:cs="Arial"/>
          <w:sz w:val="24"/>
          <w:szCs w:val="24"/>
          <w:lang w:eastAsia="pt-BR"/>
        </w:rPr>
        <w:t xml:space="preserve"> e</w:t>
      </w:r>
      <w:r w:rsidR="00D15C9D" w:rsidRPr="00BF17A9">
        <w:rPr>
          <w:rFonts w:ascii="Arial" w:eastAsia="Times New Roman" w:hAnsi="Arial" w:cs="Arial"/>
          <w:sz w:val="24"/>
          <w:szCs w:val="24"/>
          <w:lang w:eastAsia="pt-BR"/>
        </w:rPr>
        <w:t xml:space="preserve"> demonstrando </w:t>
      </w:r>
      <w:proofErr w:type="gramStart"/>
      <w:r w:rsidR="00D15C9D" w:rsidRPr="00BF17A9">
        <w:rPr>
          <w:rFonts w:ascii="Arial" w:eastAsia="Times New Roman" w:hAnsi="Arial" w:cs="Arial"/>
          <w:sz w:val="24"/>
          <w:szCs w:val="24"/>
          <w:lang w:eastAsia="pt-BR"/>
        </w:rPr>
        <w:t xml:space="preserve">interação técnico-científico com o </w:t>
      </w:r>
      <w:proofErr w:type="spellStart"/>
      <w:r w:rsidR="00D15C9D" w:rsidRPr="00BF17A9">
        <w:rPr>
          <w:rFonts w:ascii="Arial" w:eastAsia="Times New Roman" w:hAnsi="Arial" w:cs="Arial"/>
          <w:sz w:val="24"/>
          <w:szCs w:val="24"/>
          <w:lang w:eastAsia="pt-BR"/>
        </w:rPr>
        <w:t>coorientador</w:t>
      </w:r>
      <w:proofErr w:type="spellEnd"/>
      <w:r w:rsidR="00D15C9D" w:rsidRPr="00BF17A9">
        <w:rPr>
          <w:rFonts w:ascii="Arial" w:eastAsia="Times New Roman" w:hAnsi="Arial" w:cs="Arial"/>
          <w:sz w:val="24"/>
          <w:szCs w:val="24"/>
          <w:lang w:eastAsia="pt-BR"/>
        </w:rPr>
        <w:t xml:space="preserve"> no exterior</w:t>
      </w:r>
      <w:proofErr w:type="gramEnd"/>
      <w:r w:rsidR="00D15C9D" w:rsidRPr="00BF17A9">
        <w:rPr>
          <w:rFonts w:ascii="Arial" w:eastAsia="Times New Roman" w:hAnsi="Arial" w:cs="Arial"/>
          <w:sz w:val="24"/>
          <w:szCs w:val="24"/>
          <w:lang w:eastAsia="pt-BR"/>
        </w:rPr>
        <w:t xml:space="preserve"> para o desenvolvimento</w:t>
      </w:r>
      <w:r w:rsidR="00D15C9D" w:rsidRPr="00D15C9D">
        <w:rPr>
          <w:rFonts w:ascii="Arial" w:eastAsia="Times New Roman" w:hAnsi="Arial" w:cs="Arial"/>
          <w:sz w:val="24"/>
          <w:szCs w:val="24"/>
          <w:lang w:eastAsia="pt-BR"/>
        </w:rPr>
        <w:t xml:space="preserve"> </w:t>
      </w:r>
      <w:r w:rsidR="00D15C9D" w:rsidRPr="00BF17A9">
        <w:rPr>
          <w:rFonts w:ascii="Arial" w:eastAsia="Times New Roman" w:hAnsi="Arial" w:cs="Arial"/>
          <w:sz w:val="24"/>
          <w:szCs w:val="24"/>
          <w:lang w:eastAsia="pt-BR"/>
        </w:rPr>
        <w:t>das atividades</w:t>
      </w:r>
      <w:r w:rsidR="00D15C9D" w:rsidRPr="00D15C9D">
        <w:rPr>
          <w:rFonts w:ascii="Arial" w:eastAsia="Times New Roman" w:hAnsi="Arial" w:cs="Arial"/>
          <w:sz w:val="24"/>
          <w:szCs w:val="24"/>
          <w:lang w:eastAsia="pt-BR"/>
        </w:rPr>
        <w:t xml:space="preserve"> </w:t>
      </w:r>
      <w:r w:rsidR="00D15C9D" w:rsidRPr="00BF17A9">
        <w:rPr>
          <w:rFonts w:ascii="Arial" w:eastAsia="Times New Roman" w:hAnsi="Arial" w:cs="Arial"/>
          <w:sz w:val="24"/>
          <w:szCs w:val="24"/>
          <w:lang w:eastAsia="pt-BR"/>
        </w:rPr>
        <w:lastRenderedPageBreak/>
        <w:t>propostas</w:t>
      </w:r>
      <w:r w:rsidR="00D15C9D" w:rsidRPr="00D15C9D">
        <w:rPr>
          <w:rFonts w:ascii="Arial" w:eastAsia="Times New Roman" w:hAnsi="Arial" w:cs="Arial"/>
          <w:sz w:val="24"/>
          <w:szCs w:val="24"/>
          <w:lang w:eastAsia="pt-BR"/>
        </w:rPr>
        <w:t xml:space="preserve"> </w:t>
      </w:r>
      <w:r w:rsidR="00AB2C21" w:rsidRPr="00D15C9D">
        <w:rPr>
          <w:rFonts w:ascii="Arial" w:hAnsi="Arial" w:cs="Arial"/>
          <w:sz w:val="24"/>
          <w:szCs w:val="24"/>
        </w:rPr>
        <w:t>e declarando que o aluno possui a proficiência necessária na língua estrangeira;</w:t>
      </w:r>
    </w:p>
    <w:p w:rsidR="00200CA4" w:rsidRPr="00D15C9D" w:rsidRDefault="00200CA4" w:rsidP="00AB2C21">
      <w:pPr>
        <w:autoSpaceDE w:val="0"/>
        <w:autoSpaceDN w:val="0"/>
        <w:adjustRightInd w:val="0"/>
        <w:spacing w:after="0" w:line="240" w:lineRule="auto"/>
        <w:jc w:val="both"/>
        <w:rPr>
          <w:rFonts w:ascii="Arial" w:hAnsi="Arial" w:cs="Arial"/>
          <w:sz w:val="24"/>
          <w:szCs w:val="24"/>
        </w:rPr>
      </w:pPr>
    </w:p>
    <w:p w:rsidR="00FB3B27" w:rsidRDefault="00895606" w:rsidP="00FB3B27">
      <w:pPr>
        <w:spacing w:after="0" w:line="240" w:lineRule="auto"/>
        <w:jc w:val="both"/>
        <w:rPr>
          <w:rFonts w:ascii="Arial" w:hAnsi="Arial" w:cs="Arial"/>
          <w:sz w:val="24"/>
          <w:szCs w:val="24"/>
        </w:rPr>
      </w:pPr>
      <w:r>
        <w:rPr>
          <w:rFonts w:ascii="Arial" w:hAnsi="Arial" w:cs="Arial"/>
          <w:sz w:val="24"/>
          <w:szCs w:val="24"/>
        </w:rPr>
        <w:t>5</w:t>
      </w:r>
      <w:r w:rsidR="00D15C9D" w:rsidRPr="00D15C9D">
        <w:rPr>
          <w:rFonts w:ascii="Arial" w:hAnsi="Arial" w:cs="Arial"/>
          <w:sz w:val="24"/>
          <w:szCs w:val="24"/>
        </w:rPr>
        <w:t xml:space="preserve">. </w:t>
      </w:r>
      <w:r w:rsidR="00FB3B27" w:rsidRPr="00906C1A">
        <w:rPr>
          <w:rFonts w:ascii="Arial" w:eastAsia="Times New Roman" w:hAnsi="Arial" w:cs="Arial"/>
          <w:sz w:val="24"/>
          <w:szCs w:val="24"/>
          <w:lang w:eastAsia="pt-BR"/>
        </w:rPr>
        <w:t>Termo de Aprovação e Responsabilidade pelo acompanhamento do doutorando durante a realização das atividades propostas para o estágio no exterior</w:t>
      </w:r>
      <w:r w:rsidR="00FB3B27">
        <w:rPr>
          <w:rFonts w:ascii="Arial" w:eastAsia="Times New Roman" w:hAnsi="Arial" w:cs="Arial"/>
          <w:sz w:val="24"/>
          <w:szCs w:val="24"/>
          <w:lang w:eastAsia="pt-BR"/>
        </w:rPr>
        <w:t xml:space="preserve"> (</w:t>
      </w:r>
      <w:r w:rsidR="00FB3B27" w:rsidRPr="00FB3B27">
        <w:rPr>
          <w:rFonts w:ascii="Arial" w:eastAsia="Times New Roman" w:hAnsi="Arial" w:cs="Arial"/>
          <w:b/>
          <w:sz w:val="24"/>
          <w:szCs w:val="24"/>
          <w:u w:val="single"/>
          <w:lang w:eastAsia="pt-BR"/>
        </w:rPr>
        <w:t>M</w:t>
      </w:r>
      <w:r w:rsidR="00FB3B27" w:rsidRPr="00E61D9E">
        <w:rPr>
          <w:rFonts w:ascii="Arial" w:eastAsia="Times New Roman" w:hAnsi="Arial" w:cs="Arial"/>
          <w:b/>
          <w:sz w:val="24"/>
          <w:szCs w:val="24"/>
          <w:u w:val="single"/>
          <w:lang w:eastAsia="pt-BR"/>
        </w:rPr>
        <w:t>odelo</w:t>
      </w:r>
      <w:r w:rsidR="00FB3B27" w:rsidRPr="00FB3B27">
        <w:rPr>
          <w:rFonts w:ascii="Arial" w:eastAsia="Times New Roman" w:hAnsi="Arial" w:cs="Arial"/>
          <w:b/>
          <w:sz w:val="24"/>
          <w:szCs w:val="24"/>
          <w:u w:val="single"/>
          <w:lang w:eastAsia="pt-BR"/>
        </w:rPr>
        <w:t xml:space="preserve"> </w:t>
      </w:r>
      <w:r w:rsidR="00FB3B27" w:rsidRPr="00E61D9E">
        <w:rPr>
          <w:rFonts w:ascii="Arial" w:eastAsia="Times New Roman" w:hAnsi="Arial" w:cs="Arial"/>
          <w:b/>
          <w:sz w:val="24"/>
          <w:szCs w:val="24"/>
          <w:u w:val="single"/>
          <w:lang w:eastAsia="pt-BR"/>
        </w:rPr>
        <w:t>disponível na página eletrônica da CAPES/PDSE</w:t>
      </w:r>
      <w:r w:rsidR="00FB3B27">
        <w:rPr>
          <w:rFonts w:ascii="Arial" w:eastAsia="Times New Roman" w:hAnsi="Arial" w:cs="Arial"/>
          <w:sz w:val="24"/>
          <w:szCs w:val="24"/>
          <w:lang w:eastAsia="pt-BR"/>
        </w:rPr>
        <w:t>);</w:t>
      </w:r>
    </w:p>
    <w:p w:rsidR="00FB3B27" w:rsidRDefault="00FB3B27" w:rsidP="00AB2C21">
      <w:pPr>
        <w:autoSpaceDE w:val="0"/>
        <w:autoSpaceDN w:val="0"/>
        <w:adjustRightInd w:val="0"/>
        <w:spacing w:after="0" w:line="240" w:lineRule="auto"/>
        <w:jc w:val="both"/>
        <w:rPr>
          <w:rFonts w:ascii="Arial" w:hAnsi="Arial" w:cs="Arial"/>
          <w:sz w:val="24"/>
          <w:szCs w:val="24"/>
        </w:rPr>
      </w:pPr>
    </w:p>
    <w:p w:rsidR="00AB2C21" w:rsidRDefault="00FB3B27" w:rsidP="00FB3B27">
      <w:pPr>
        <w:jc w:val="both"/>
        <w:rPr>
          <w:rFonts w:ascii="Arial" w:hAnsi="Arial" w:cs="Arial"/>
          <w:sz w:val="24"/>
          <w:szCs w:val="24"/>
        </w:rPr>
      </w:pPr>
      <w:r w:rsidRPr="00906C1A">
        <w:rPr>
          <w:rFonts w:ascii="Arial" w:hAnsi="Arial" w:cs="Arial"/>
          <w:sz w:val="24"/>
          <w:szCs w:val="24"/>
        </w:rPr>
        <w:t xml:space="preserve">6. </w:t>
      </w:r>
      <w:r w:rsidR="00D15C9D" w:rsidRPr="00D15C9D">
        <w:rPr>
          <w:rFonts w:ascii="Arial" w:hAnsi="Arial" w:cs="Arial"/>
          <w:sz w:val="24"/>
          <w:szCs w:val="24"/>
        </w:rPr>
        <w:t xml:space="preserve">Carta do </w:t>
      </w:r>
      <w:proofErr w:type="spellStart"/>
      <w:r w:rsidR="00D15C9D" w:rsidRPr="00D15C9D">
        <w:rPr>
          <w:rFonts w:ascii="Arial" w:hAnsi="Arial" w:cs="Arial"/>
          <w:sz w:val="24"/>
          <w:szCs w:val="24"/>
        </w:rPr>
        <w:t>co</w:t>
      </w:r>
      <w:r w:rsidR="00AB2C21" w:rsidRPr="00D15C9D">
        <w:rPr>
          <w:rFonts w:ascii="Arial" w:hAnsi="Arial" w:cs="Arial"/>
          <w:sz w:val="24"/>
          <w:szCs w:val="24"/>
        </w:rPr>
        <w:t>orientador</w:t>
      </w:r>
      <w:proofErr w:type="spellEnd"/>
      <w:r w:rsidR="00AB2C21" w:rsidRPr="00D15C9D">
        <w:rPr>
          <w:rFonts w:ascii="Arial" w:hAnsi="Arial" w:cs="Arial"/>
          <w:sz w:val="24"/>
          <w:szCs w:val="24"/>
        </w:rPr>
        <w:t xml:space="preserve"> no exterior </w:t>
      </w:r>
      <w:r w:rsidR="00D15C9D" w:rsidRPr="00BF17A9">
        <w:rPr>
          <w:rFonts w:ascii="Arial" w:eastAsia="Times New Roman" w:hAnsi="Arial" w:cs="Arial"/>
          <w:sz w:val="24"/>
          <w:szCs w:val="24"/>
          <w:lang w:eastAsia="pt-BR"/>
        </w:rPr>
        <w:t>devidamente assinada e em papel timbrado da</w:t>
      </w:r>
      <w:r w:rsidR="00D15C9D" w:rsidRPr="00D15C9D">
        <w:rPr>
          <w:rFonts w:ascii="Arial" w:eastAsia="Times New Roman" w:hAnsi="Arial" w:cs="Arial"/>
          <w:sz w:val="24"/>
          <w:szCs w:val="24"/>
          <w:lang w:eastAsia="pt-BR"/>
        </w:rPr>
        <w:t xml:space="preserve"> </w:t>
      </w:r>
      <w:r w:rsidR="00D15C9D" w:rsidRPr="00BF17A9">
        <w:rPr>
          <w:rFonts w:ascii="Arial" w:eastAsia="Times New Roman" w:hAnsi="Arial" w:cs="Arial"/>
          <w:sz w:val="24"/>
          <w:szCs w:val="24"/>
          <w:lang w:eastAsia="pt-BR"/>
        </w:rPr>
        <w:t>instituição, aprovando o plano de pesquisa e</w:t>
      </w:r>
      <w:r w:rsidR="00D15C9D" w:rsidRPr="00D15C9D">
        <w:rPr>
          <w:rFonts w:ascii="Arial" w:eastAsia="Times New Roman" w:hAnsi="Arial" w:cs="Arial"/>
          <w:sz w:val="24"/>
          <w:szCs w:val="24"/>
          <w:lang w:eastAsia="pt-BR"/>
        </w:rPr>
        <w:t xml:space="preserve"> </w:t>
      </w:r>
      <w:r w:rsidR="00D15C9D" w:rsidRPr="00BF17A9">
        <w:rPr>
          <w:rFonts w:ascii="Arial" w:eastAsia="Times New Roman" w:hAnsi="Arial" w:cs="Arial"/>
          <w:sz w:val="24"/>
          <w:szCs w:val="24"/>
          <w:lang w:eastAsia="pt-BR"/>
        </w:rPr>
        <w:t>informando o mês/ano de início e término</w:t>
      </w:r>
      <w:r w:rsidR="00D15C9D" w:rsidRPr="00D15C9D">
        <w:rPr>
          <w:rFonts w:ascii="Arial" w:eastAsia="Times New Roman" w:hAnsi="Arial" w:cs="Arial"/>
          <w:sz w:val="24"/>
          <w:szCs w:val="24"/>
          <w:lang w:eastAsia="pt-BR"/>
        </w:rPr>
        <w:t xml:space="preserve"> do </w:t>
      </w:r>
      <w:r w:rsidR="00D15C9D" w:rsidRPr="00BF17A9">
        <w:rPr>
          <w:rFonts w:ascii="Arial" w:eastAsia="Times New Roman" w:hAnsi="Arial" w:cs="Arial"/>
          <w:sz w:val="24"/>
          <w:szCs w:val="24"/>
          <w:lang w:eastAsia="pt-BR"/>
        </w:rPr>
        <w:t>estágio</w:t>
      </w:r>
      <w:r w:rsidR="00D15C9D" w:rsidRPr="00D15C9D">
        <w:rPr>
          <w:rFonts w:ascii="Arial" w:eastAsia="Times New Roman" w:hAnsi="Arial" w:cs="Arial"/>
          <w:sz w:val="24"/>
          <w:szCs w:val="24"/>
          <w:lang w:eastAsia="pt-BR"/>
        </w:rPr>
        <w:t xml:space="preserve"> </w:t>
      </w:r>
      <w:r w:rsidR="00D15C9D" w:rsidRPr="00BF17A9">
        <w:rPr>
          <w:rFonts w:ascii="Arial" w:eastAsia="Times New Roman" w:hAnsi="Arial" w:cs="Arial"/>
          <w:sz w:val="24"/>
          <w:szCs w:val="24"/>
          <w:lang w:eastAsia="pt-BR"/>
        </w:rPr>
        <w:t>no exterior;</w:t>
      </w:r>
      <w:r w:rsidR="00AB2C21" w:rsidRPr="00D15C9D">
        <w:rPr>
          <w:rFonts w:ascii="Arial" w:hAnsi="Arial" w:cs="Arial"/>
          <w:sz w:val="24"/>
          <w:szCs w:val="24"/>
        </w:rPr>
        <w:t xml:space="preserve"> e declarando que o aluno possui a proficiência necessária na língua</w:t>
      </w:r>
      <w:r w:rsidR="00D772A5" w:rsidRPr="00D15C9D">
        <w:rPr>
          <w:rFonts w:ascii="Arial" w:hAnsi="Arial" w:cs="Arial"/>
          <w:sz w:val="24"/>
          <w:szCs w:val="24"/>
        </w:rPr>
        <w:t xml:space="preserve"> </w:t>
      </w:r>
      <w:r w:rsidR="00AB2C21" w:rsidRPr="00D15C9D">
        <w:rPr>
          <w:rFonts w:ascii="Arial" w:hAnsi="Arial" w:cs="Arial"/>
          <w:sz w:val="24"/>
          <w:szCs w:val="24"/>
        </w:rPr>
        <w:t>estrangeira</w:t>
      </w:r>
      <w:r w:rsidR="00D15C9D" w:rsidRPr="00D15C9D">
        <w:rPr>
          <w:rFonts w:ascii="Arial" w:eastAsia="Times New Roman" w:hAnsi="Arial" w:cs="Arial"/>
          <w:sz w:val="24"/>
          <w:szCs w:val="24"/>
          <w:lang w:eastAsia="pt-BR"/>
        </w:rPr>
        <w:t xml:space="preserve"> </w:t>
      </w:r>
      <w:r w:rsidR="00D15C9D" w:rsidRPr="00BF17A9">
        <w:rPr>
          <w:rFonts w:ascii="Arial" w:eastAsia="Times New Roman" w:hAnsi="Arial" w:cs="Arial"/>
          <w:sz w:val="24"/>
          <w:szCs w:val="24"/>
          <w:lang w:eastAsia="pt-BR"/>
        </w:rPr>
        <w:t>para desenvolver</w:t>
      </w:r>
      <w:r w:rsidR="00D15C9D" w:rsidRPr="00D15C9D">
        <w:rPr>
          <w:rFonts w:ascii="Arial" w:eastAsia="Times New Roman" w:hAnsi="Arial" w:cs="Arial"/>
          <w:sz w:val="24"/>
          <w:szCs w:val="24"/>
          <w:lang w:eastAsia="pt-BR"/>
        </w:rPr>
        <w:t xml:space="preserve"> </w:t>
      </w:r>
      <w:r w:rsidR="00D15C9D" w:rsidRPr="00BF17A9">
        <w:rPr>
          <w:rFonts w:ascii="Arial" w:eastAsia="Times New Roman" w:hAnsi="Arial" w:cs="Arial"/>
          <w:sz w:val="24"/>
          <w:szCs w:val="24"/>
          <w:lang w:eastAsia="pt-BR"/>
        </w:rPr>
        <w:t>as atividades previstas</w:t>
      </w:r>
      <w:r w:rsidR="00AB2C21" w:rsidRPr="00D15C9D">
        <w:rPr>
          <w:rFonts w:ascii="Arial" w:hAnsi="Arial" w:cs="Arial"/>
          <w:sz w:val="24"/>
          <w:szCs w:val="24"/>
        </w:rPr>
        <w:t>;</w:t>
      </w:r>
    </w:p>
    <w:p w:rsidR="00AB2C21" w:rsidRPr="00D15C9D" w:rsidRDefault="00906C1A" w:rsidP="00AB2C21">
      <w:pPr>
        <w:autoSpaceDE w:val="0"/>
        <w:autoSpaceDN w:val="0"/>
        <w:adjustRightInd w:val="0"/>
        <w:spacing w:after="0" w:line="240" w:lineRule="auto"/>
        <w:jc w:val="both"/>
        <w:rPr>
          <w:rFonts w:ascii="Arial" w:eastAsia="Times New Roman" w:hAnsi="Arial" w:cs="Arial"/>
          <w:sz w:val="24"/>
          <w:szCs w:val="24"/>
          <w:lang w:eastAsia="pt-BR"/>
        </w:rPr>
      </w:pPr>
      <w:r>
        <w:rPr>
          <w:rFonts w:ascii="Arial" w:hAnsi="Arial" w:cs="Arial"/>
          <w:sz w:val="24"/>
          <w:szCs w:val="24"/>
        </w:rPr>
        <w:t xml:space="preserve">7. </w:t>
      </w:r>
      <w:r w:rsidR="00AB2C21" w:rsidRPr="00D15C9D">
        <w:rPr>
          <w:rFonts w:ascii="Arial" w:hAnsi="Arial" w:cs="Arial"/>
          <w:sz w:val="24"/>
          <w:szCs w:val="24"/>
        </w:rPr>
        <w:t>Currículo resumi</w:t>
      </w:r>
      <w:r w:rsidR="00D15C9D" w:rsidRPr="00D15C9D">
        <w:rPr>
          <w:rFonts w:ascii="Arial" w:hAnsi="Arial" w:cs="Arial"/>
          <w:sz w:val="24"/>
          <w:szCs w:val="24"/>
        </w:rPr>
        <w:t xml:space="preserve">do do </w:t>
      </w:r>
      <w:proofErr w:type="spellStart"/>
      <w:r w:rsidR="00D15C9D" w:rsidRPr="00D15C9D">
        <w:rPr>
          <w:rFonts w:ascii="Arial" w:hAnsi="Arial" w:cs="Arial"/>
          <w:sz w:val="24"/>
          <w:szCs w:val="24"/>
        </w:rPr>
        <w:t>co</w:t>
      </w:r>
      <w:r w:rsidR="00BF17A9" w:rsidRPr="00D15C9D">
        <w:rPr>
          <w:rFonts w:ascii="Arial" w:hAnsi="Arial" w:cs="Arial"/>
          <w:sz w:val="24"/>
          <w:szCs w:val="24"/>
        </w:rPr>
        <w:t>orientador</w:t>
      </w:r>
      <w:proofErr w:type="spellEnd"/>
      <w:r w:rsidR="00BF17A9" w:rsidRPr="00D15C9D">
        <w:rPr>
          <w:rFonts w:ascii="Arial" w:hAnsi="Arial" w:cs="Arial"/>
          <w:sz w:val="24"/>
          <w:szCs w:val="24"/>
        </w:rPr>
        <w:t xml:space="preserve"> estrangeiro, </w:t>
      </w:r>
      <w:r w:rsidR="00BF17A9" w:rsidRPr="00BF17A9">
        <w:rPr>
          <w:rFonts w:ascii="Arial" w:eastAsia="Times New Roman" w:hAnsi="Arial" w:cs="Arial"/>
          <w:sz w:val="24"/>
          <w:szCs w:val="24"/>
          <w:lang w:eastAsia="pt-BR"/>
        </w:rPr>
        <w:t>o qual deve</w:t>
      </w:r>
      <w:r w:rsidR="00BF17A9" w:rsidRPr="00D15C9D">
        <w:rPr>
          <w:rFonts w:ascii="Arial" w:eastAsia="Times New Roman" w:hAnsi="Arial" w:cs="Arial"/>
          <w:sz w:val="24"/>
          <w:szCs w:val="24"/>
          <w:lang w:eastAsia="pt-BR"/>
        </w:rPr>
        <w:t xml:space="preserve"> </w:t>
      </w:r>
      <w:r w:rsidR="00BF17A9" w:rsidRPr="00BF17A9">
        <w:rPr>
          <w:rFonts w:ascii="Arial" w:eastAsia="Times New Roman" w:hAnsi="Arial" w:cs="Arial"/>
          <w:sz w:val="24"/>
          <w:szCs w:val="24"/>
          <w:lang w:eastAsia="pt-BR"/>
        </w:rPr>
        <w:t>ter produção científica</w:t>
      </w:r>
      <w:r w:rsidR="00BF17A9" w:rsidRPr="00D15C9D">
        <w:rPr>
          <w:rFonts w:ascii="Arial" w:eastAsia="Times New Roman" w:hAnsi="Arial" w:cs="Arial"/>
          <w:sz w:val="24"/>
          <w:szCs w:val="24"/>
          <w:lang w:eastAsia="pt-BR"/>
        </w:rPr>
        <w:t xml:space="preserve"> </w:t>
      </w:r>
      <w:r w:rsidR="00BF17A9" w:rsidRPr="00BF17A9">
        <w:rPr>
          <w:rFonts w:ascii="Arial" w:eastAsia="Times New Roman" w:hAnsi="Arial" w:cs="Arial"/>
          <w:sz w:val="24"/>
          <w:szCs w:val="24"/>
          <w:lang w:eastAsia="pt-BR"/>
        </w:rPr>
        <w:t xml:space="preserve">e/ou tecnológica compatível e ter no </w:t>
      </w:r>
      <w:r w:rsidR="0030221E" w:rsidRPr="00BF17A9">
        <w:rPr>
          <w:rFonts w:ascii="Arial" w:eastAsia="Times New Roman" w:hAnsi="Arial" w:cs="Arial"/>
          <w:sz w:val="24"/>
          <w:szCs w:val="24"/>
          <w:lang w:eastAsia="pt-BR"/>
        </w:rPr>
        <w:t>mínimo</w:t>
      </w:r>
      <w:r w:rsidR="00BF17A9" w:rsidRPr="00BF17A9">
        <w:rPr>
          <w:rFonts w:ascii="Arial" w:eastAsia="Times New Roman" w:hAnsi="Arial" w:cs="Arial"/>
          <w:sz w:val="24"/>
          <w:szCs w:val="24"/>
          <w:lang w:eastAsia="pt-BR"/>
        </w:rPr>
        <w:t xml:space="preserve"> </w:t>
      </w:r>
      <w:r w:rsidR="00BF17A9" w:rsidRPr="00D15C9D">
        <w:rPr>
          <w:rFonts w:ascii="Arial" w:eastAsia="Times New Roman" w:hAnsi="Arial" w:cs="Arial"/>
          <w:sz w:val="24"/>
          <w:szCs w:val="24"/>
          <w:lang w:eastAsia="pt-BR"/>
        </w:rPr>
        <w:t>a titulação de doutor;</w:t>
      </w:r>
    </w:p>
    <w:p w:rsidR="00D772A5" w:rsidRPr="00D15C9D" w:rsidRDefault="00D772A5" w:rsidP="00AB2C21">
      <w:pPr>
        <w:autoSpaceDE w:val="0"/>
        <w:autoSpaceDN w:val="0"/>
        <w:adjustRightInd w:val="0"/>
        <w:spacing w:after="0" w:line="240" w:lineRule="auto"/>
        <w:jc w:val="both"/>
        <w:rPr>
          <w:rFonts w:ascii="Arial" w:eastAsia="Times New Roman" w:hAnsi="Arial" w:cs="Arial"/>
          <w:sz w:val="24"/>
          <w:szCs w:val="24"/>
          <w:lang w:eastAsia="pt-BR"/>
        </w:rPr>
      </w:pPr>
    </w:p>
    <w:p w:rsidR="00F956BC" w:rsidRDefault="00AB2C21" w:rsidP="00FE3BB5">
      <w:pPr>
        <w:autoSpaceDE w:val="0"/>
        <w:autoSpaceDN w:val="0"/>
        <w:adjustRightInd w:val="0"/>
        <w:spacing w:after="0" w:line="240" w:lineRule="auto"/>
        <w:jc w:val="both"/>
        <w:rPr>
          <w:rFonts w:ascii="Arial" w:hAnsi="Arial" w:cs="Arial"/>
          <w:sz w:val="24"/>
          <w:szCs w:val="24"/>
        </w:rPr>
      </w:pPr>
      <w:r w:rsidRPr="00D15C9D">
        <w:rPr>
          <w:rFonts w:ascii="Arial" w:hAnsi="Arial" w:cs="Arial"/>
          <w:sz w:val="24"/>
          <w:szCs w:val="24"/>
        </w:rPr>
        <w:t>Observar os documentos anexados. Informações complementares podem ser</w:t>
      </w:r>
      <w:r w:rsidR="00FE3BB5" w:rsidRPr="00D15C9D">
        <w:rPr>
          <w:rFonts w:ascii="Arial" w:hAnsi="Arial" w:cs="Arial"/>
          <w:sz w:val="24"/>
          <w:szCs w:val="24"/>
        </w:rPr>
        <w:t xml:space="preserve"> </w:t>
      </w:r>
      <w:r w:rsidRPr="00D15C9D">
        <w:rPr>
          <w:rFonts w:ascii="Arial" w:hAnsi="Arial" w:cs="Arial"/>
          <w:sz w:val="24"/>
          <w:szCs w:val="24"/>
        </w:rPr>
        <w:t xml:space="preserve">encontradas no site </w:t>
      </w:r>
      <w:r w:rsidR="00200CA4">
        <w:rPr>
          <w:rFonts w:ascii="Arial" w:hAnsi="Arial" w:cs="Arial"/>
          <w:sz w:val="24"/>
          <w:szCs w:val="24"/>
        </w:rPr>
        <w:t>do PGEAGRI (</w:t>
      </w:r>
      <w:hyperlink r:id="rId7" w:history="1">
        <w:r w:rsidR="00200CA4" w:rsidRPr="00FA3349">
          <w:rPr>
            <w:rStyle w:val="Hyperlink"/>
            <w:rFonts w:ascii="Arial" w:hAnsi="Arial" w:cs="Arial"/>
            <w:sz w:val="24"/>
            <w:szCs w:val="24"/>
          </w:rPr>
          <w:t>http://www.unioeste.br/pgeagri/</w:t>
        </w:r>
      </w:hyperlink>
      <w:r w:rsidR="00200CA4">
        <w:rPr>
          <w:rFonts w:ascii="Arial" w:hAnsi="Arial" w:cs="Arial"/>
          <w:sz w:val="24"/>
          <w:szCs w:val="24"/>
        </w:rPr>
        <w:t xml:space="preserve">) </w:t>
      </w:r>
      <w:proofErr w:type="gramStart"/>
      <w:r w:rsidR="00200CA4">
        <w:rPr>
          <w:rFonts w:ascii="Arial" w:hAnsi="Arial" w:cs="Arial"/>
          <w:sz w:val="24"/>
          <w:szCs w:val="24"/>
        </w:rPr>
        <w:t>menu</w:t>
      </w:r>
      <w:proofErr w:type="gramEnd"/>
      <w:r w:rsidR="00200CA4">
        <w:rPr>
          <w:rFonts w:ascii="Arial" w:hAnsi="Arial" w:cs="Arial"/>
          <w:sz w:val="24"/>
          <w:szCs w:val="24"/>
        </w:rPr>
        <w:t xml:space="preserve"> Normas, CAPES - Bolsa de Doutorado no Exterior</w:t>
      </w:r>
      <w:r w:rsidR="00F5220D">
        <w:rPr>
          <w:rFonts w:ascii="Arial" w:hAnsi="Arial" w:cs="Arial"/>
          <w:sz w:val="24"/>
          <w:szCs w:val="24"/>
        </w:rPr>
        <w:t xml:space="preserve"> - documentos e formulários</w:t>
      </w:r>
      <w:r w:rsidR="00200CA4">
        <w:rPr>
          <w:rFonts w:ascii="Arial" w:hAnsi="Arial" w:cs="Arial"/>
          <w:sz w:val="24"/>
          <w:szCs w:val="24"/>
        </w:rPr>
        <w:t>.</w:t>
      </w:r>
    </w:p>
    <w:p w:rsidR="00200CA4" w:rsidRDefault="00200CA4" w:rsidP="00FE3BB5">
      <w:pPr>
        <w:autoSpaceDE w:val="0"/>
        <w:autoSpaceDN w:val="0"/>
        <w:adjustRightInd w:val="0"/>
        <w:spacing w:after="0" w:line="240" w:lineRule="auto"/>
        <w:jc w:val="both"/>
        <w:rPr>
          <w:rFonts w:ascii="Arial" w:hAnsi="Arial" w:cs="Arial"/>
          <w:sz w:val="24"/>
          <w:szCs w:val="24"/>
        </w:rPr>
      </w:pPr>
    </w:p>
    <w:p w:rsidR="00CD5BE4" w:rsidRDefault="00CD5BE4" w:rsidP="00FE3BB5">
      <w:pPr>
        <w:autoSpaceDE w:val="0"/>
        <w:autoSpaceDN w:val="0"/>
        <w:adjustRightInd w:val="0"/>
        <w:spacing w:after="0" w:line="240" w:lineRule="auto"/>
        <w:jc w:val="both"/>
        <w:rPr>
          <w:rFonts w:ascii="Arial" w:hAnsi="Arial" w:cs="Arial"/>
          <w:sz w:val="24"/>
          <w:szCs w:val="24"/>
        </w:rPr>
      </w:pPr>
    </w:p>
    <w:p w:rsidR="00200CA4" w:rsidRDefault="00200CA4" w:rsidP="00FE3BB5">
      <w:pPr>
        <w:autoSpaceDE w:val="0"/>
        <w:autoSpaceDN w:val="0"/>
        <w:adjustRightInd w:val="0"/>
        <w:spacing w:after="0" w:line="240" w:lineRule="auto"/>
        <w:jc w:val="both"/>
        <w:rPr>
          <w:rFonts w:ascii="Arial" w:hAnsi="Arial" w:cs="Arial"/>
          <w:sz w:val="24"/>
          <w:szCs w:val="24"/>
        </w:rPr>
      </w:pPr>
    </w:p>
    <w:p w:rsidR="00200CA4" w:rsidRPr="00132D88" w:rsidRDefault="00200CA4" w:rsidP="00FE3BB5">
      <w:pPr>
        <w:autoSpaceDE w:val="0"/>
        <w:autoSpaceDN w:val="0"/>
        <w:adjustRightInd w:val="0"/>
        <w:spacing w:after="0" w:line="240" w:lineRule="auto"/>
        <w:jc w:val="both"/>
        <w:rPr>
          <w:rFonts w:ascii="Arial" w:hAnsi="Arial" w:cs="Arial"/>
          <w:b/>
          <w:sz w:val="24"/>
          <w:szCs w:val="24"/>
        </w:rPr>
      </w:pPr>
      <w:r w:rsidRPr="00132D88">
        <w:rPr>
          <w:rFonts w:ascii="Arial" w:hAnsi="Arial" w:cs="Arial"/>
          <w:b/>
          <w:sz w:val="24"/>
          <w:szCs w:val="24"/>
        </w:rPr>
        <w:t>Profa. Dra. Silvia Renata Machado Coelho</w:t>
      </w:r>
    </w:p>
    <w:p w:rsidR="00200CA4" w:rsidRPr="00132D88" w:rsidRDefault="00200CA4" w:rsidP="00FE3BB5">
      <w:pPr>
        <w:autoSpaceDE w:val="0"/>
        <w:autoSpaceDN w:val="0"/>
        <w:adjustRightInd w:val="0"/>
        <w:spacing w:after="0" w:line="240" w:lineRule="auto"/>
        <w:jc w:val="both"/>
        <w:rPr>
          <w:rFonts w:ascii="Arial" w:hAnsi="Arial" w:cs="Arial"/>
          <w:sz w:val="20"/>
          <w:szCs w:val="20"/>
        </w:rPr>
      </w:pPr>
      <w:r w:rsidRPr="00132D88">
        <w:rPr>
          <w:rFonts w:ascii="Arial" w:hAnsi="Arial" w:cs="Arial"/>
          <w:sz w:val="20"/>
          <w:szCs w:val="20"/>
        </w:rPr>
        <w:t>Coordenadora do Programa de Pós-Graduação em Engenharia Agrícola</w:t>
      </w:r>
    </w:p>
    <w:sectPr w:rsidR="00200CA4" w:rsidRPr="00132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B1B39"/>
    <w:multiLevelType w:val="hybridMultilevel"/>
    <w:tmpl w:val="9E1AC5D6"/>
    <w:lvl w:ilvl="0" w:tplc="23E2EC02">
      <w:start w:val="1"/>
      <w:numFmt w:val="decimal"/>
      <w:lvlText w:val="%1."/>
      <w:lvlJc w:val="left"/>
      <w:pPr>
        <w:ind w:left="720" w:hanging="360"/>
      </w:pPr>
      <w:rPr>
        <w:rFonts w:ascii="Arial" w:eastAsiaTheme="minorHAns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1"/>
    <w:rsid w:val="001110BD"/>
    <w:rsid w:val="00132D88"/>
    <w:rsid w:val="001554CE"/>
    <w:rsid w:val="001E1E1A"/>
    <w:rsid w:val="00200CA4"/>
    <w:rsid w:val="0029164C"/>
    <w:rsid w:val="0030221E"/>
    <w:rsid w:val="0033607E"/>
    <w:rsid w:val="003E19E4"/>
    <w:rsid w:val="004776A1"/>
    <w:rsid w:val="00525D5E"/>
    <w:rsid w:val="00533DC1"/>
    <w:rsid w:val="006E6179"/>
    <w:rsid w:val="006F5657"/>
    <w:rsid w:val="00827379"/>
    <w:rsid w:val="00895606"/>
    <w:rsid w:val="00906C1A"/>
    <w:rsid w:val="00AB2C21"/>
    <w:rsid w:val="00B9705E"/>
    <w:rsid w:val="00BD721A"/>
    <w:rsid w:val="00BF17A9"/>
    <w:rsid w:val="00C9014B"/>
    <w:rsid w:val="00CD5BE4"/>
    <w:rsid w:val="00D144D6"/>
    <w:rsid w:val="00D15C9D"/>
    <w:rsid w:val="00D16192"/>
    <w:rsid w:val="00D772A5"/>
    <w:rsid w:val="00D850AD"/>
    <w:rsid w:val="00D9423C"/>
    <w:rsid w:val="00E61D9E"/>
    <w:rsid w:val="00F5220D"/>
    <w:rsid w:val="00FB3B27"/>
    <w:rsid w:val="00FD1945"/>
    <w:rsid w:val="00FE3B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5C9D"/>
    <w:pPr>
      <w:ind w:left="720"/>
      <w:contextualSpacing/>
    </w:pPr>
  </w:style>
  <w:style w:type="table" w:styleId="Tabelacomgrade">
    <w:name w:val="Table Grid"/>
    <w:basedOn w:val="Tabelanormal"/>
    <w:uiPriority w:val="59"/>
    <w:rsid w:val="00B9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00CA4"/>
    <w:rPr>
      <w:color w:val="0000FF" w:themeColor="hyperlink"/>
      <w:u w:val="single"/>
    </w:rPr>
  </w:style>
  <w:style w:type="character" w:styleId="HiperlinkVisitado">
    <w:name w:val="FollowedHyperlink"/>
    <w:basedOn w:val="Fontepargpadro"/>
    <w:uiPriority w:val="99"/>
    <w:semiHidden/>
    <w:unhideWhenUsed/>
    <w:rsid w:val="00CD5B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5C9D"/>
    <w:pPr>
      <w:ind w:left="720"/>
      <w:contextualSpacing/>
    </w:pPr>
  </w:style>
  <w:style w:type="table" w:styleId="Tabelacomgrade">
    <w:name w:val="Table Grid"/>
    <w:basedOn w:val="Tabelanormal"/>
    <w:uiPriority w:val="59"/>
    <w:rsid w:val="00B9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00CA4"/>
    <w:rPr>
      <w:color w:val="0000FF" w:themeColor="hyperlink"/>
      <w:u w:val="single"/>
    </w:rPr>
  </w:style>
  <w:style w:type="character" w:styleId="HiperlinkVisitado">
    <w:name w:val="FollowedHyperlink"/>
    <w:basedOn w:val="Fontepargpadro"/>
    <w:uiPriority w:val="99"/>
    <w:semiHidden/>
    <w:unhideWhenUsed/>
    <w:rsid w:val="00CD5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6434">
      <w:bodyDiv w:val="1"/>
      <w:marLeft w:val="0"/>
      <w:marRight w:val="0"/>
      <w:marTop w:val="0"/>
      <w:marBottom w:val="0"/>
      <w:divBdr>
        <w:top w:val="none" w:sz="0" w:space="0" w:color="auto"/>
        <w:left w:val="none" w:sz="0" w:space="0" w:color="auto"/>
        <w:bottom w:val="none" w:sz="0" w:space="0" w:color="auto"/>
        <w:right w:val="none" w:sz="0" w:space="0" w:color="auto"/>
      </w:divBdr>
      <w:divsChild>
        <w:div w:id="2128157647">
          <w:marLeft w:val="0"/>
          <w:marRight w:val="0"/>
          <w:marTop w:val="0"/>
          <w:marBottom w:val="0"/>
          <w:divBdr>
            <w:top w:val="none" w:sz="0" w:space="0" w:color="auto"/>
            <w:left w:val="none" w:sz="0" w:space="0" w:color="auto"/>
            <w:bottom w:val="none" w:sz="0" w:space="0" w:color="auto"/>
            <w:right w:val="none" w:sz="0" w:space="0" w:color="auto"/>
          </w:divBdr>
        </w:div>
        <w:div w:id="1681933054">
          <w:marLeft w:val="0"/>
          <w:marRight w:val="0"/>
          <w:marTop w:val="0"/>
          <w:marBottom w:val="0"/>
          <w:divBdr>
            <w:top w:val="none" w:sz="0" w:space="0" w:color="auto"/>
            <w:left w:val="none" w:sz="0" w:space="0" w:color="auto"/>
            <w:bottom w:val="none" w:sz="0" w:space="0" w:color="auto"/>
            <w:right w:val="none" w:sz="0" w:space="0" w:color="auto"/>
          </w:divBdr>
        </w:div>
        <w:div w:id="809636794">
          <w:marLeft w:val="0"/>
          <w:marRight w:val="0"/>
          <w:marTop w:val="0"/>
          <w:marBottom w:val="0"/>
          <w:divBdr>
            <w:top w:val="none" w:sz="0" w:space="0" w:color="auto"/>
            <w:left w:val="none" w:sz="0" w:space="0" w:color="auto"/>
            <w:bottom w:val="none" w:sz="0" w:space="0" w:color="auto"/>
            <w:right w:val="none" w:sz="0" w:space="0" w:color="auto"/>
          </w:divBdr>
        </w:div>
        <w:div w:id="1413116232">
          <w:marLeft w:val="0"/>
          <w:marRight w:val="0"/>
          <w:marTop w:val="0"/>
          <w:marBottom w:val="0"/>
          <w:divBdr>
            <w:top w:val="none" w:sz="0" w:space="0" w:color="auto"/>
            <w:left w:val="none" w:sz="0" w:space="0" w:color="auto"/>
            <w:bottom w:val="none" w:sz="0" w:space="0" w:color="auto"/>
            <w:right w:val="none" w:sz="0" w:space="0" w:color="auto"/>
          </w:divBdr>
        </w:div>
        <w:div w:id="1953901997">
          <w:marLeft w:val="0"/>
          <w:marRight w:val="0"/>
          <w:marTop w:val="0"/>
          <w:marBottom w:val="0"/>
          <w:divBdr>
            <w:top w:val="none" w:sz="0" w:space="0" w:color="auto"/>
            <w:left w:val="none" w:sz="0" w:space="0" w:color="auto"/>
            <w:bottom w:val="none" w:sz="0" w:space="0" w:color="auto"/>
            <w:right w:val="none" w:sz="0" w:space="0" w:color="auto"/>
          </w:divBdr>
        </w:div>
        <w:div w:id="1686981103">
          <w:marLeft w:val="0"/>
          <w:marRight w:val="0"/>
          <w:marTop w:val="0"/>
          <w:marBottom w:val="0"/>
          <w:divBdr>
            <w:top w:val="none" w:sz="0" w:space="0" w:color="auto"/>
            <w:left w:val="none" w:sz="0" w:space="0" w:color="auto"/>
            <w:bottom w:val="none" w:sz="0" w:space="0" w:color="auto"/>
            <w:right w:val="none" w:sz="0" w:space="0" w:color="auto"/>
          </w:divBdr>
        </w:div>
      </w:divsChild>
    </w:div>
    <w:div w:id="229198182">
      <w:bodyDiv w:val="1"/>
      <w:marLeft w:val="0"/>
      <w:marRight w:val="0"/>
      <w:marTop w:val="0"/>
      <w:marBottom w:val="0"/>
      <w:divBdr>
        <w:top w:val="none" w:sz="0" w:space="0" w:color="auto"/>
        <w:left w:val="none" w:sz="0" w:space="0" w:color="auto"/>
        <w:bottom w:val="none" w:sz="0" w:space="0" w:color="auto"/>
        <w:right w:val="none" w:sz="0" w:space="0" w:color="auto"/>
      </w:divBdr>
      <w:divsChild>
        <w:div w:id="1644575573">
          <w:marLeft w:val="0"/>
          <w:marRight w:val="0"/>
          <w:marTop w:val="0"/>
          <w:marBottom w:val="0"/>
          <w:divBdr>
            <w:top w:val="none" w:sz="0" w:space="0" w:color="auto"/>
            <w:left w:val="none" w:sz="0" w:space="0" w:color="auto"/>
            <w:bottom w:val="none" w:sz="0" w:space="0" w:color="auto"/>
            <w:right w:val="none" w:sz="0" w:space="0" w:color="auto"/>
          </w:divBdr>
        </w:div>
        <w:div w:id="1255480206">
          <w:marLeft w:val="0"/>
          <w:marRight w:val="0"/>
          <w:marTop w:val="0"/>
          <w:marBottom w:val="0"/>
          <w:divBdr>
            <w:top w:val="none" w:sz="0" w:space="0" w:color="auto"/>
            <w:left w:val="none" w:sz="0" w:space="0" w:color="auto"/>
            <w:bottom w:val="none" w:sz="0" w:space="0" w:color="auto"/>
            <w:right w:val="none" w:sz="0" w:space="0" w:color="auto"/>
          </w:divBdr>
        </w:div>
        <w:div w:id="378018877">
          <w:marLeft w:val="0"/>
          <w:marRight w:val="0"/>
          <w:marTop w:val="0"/>
          <w:marBottom w:val="0"/>
          <w:divBdr>
            <w:top w:val="none" w:sz="0" w:space="0" w:color="auto"/>
            <w:left w:val="none" w:sz="0" w:space="0" w:color="auto"/>
            <w:bottom w:val="none" w:sz="0" w:space="0" w:color="auto"/>
            <w:right w:val="none" w:sz="0" w:space="0" w:color="auto"/>
          </w:divBdr>
        </w:div>
        <w:div w:id="1653559752">
          <w:marLeft w:val="0"/>
          <w:marRight w:val="0"/>
          <w:marTop w:val="0"/>
          <w:marBottom w:val="0"/>
          <w:divBdr>
            <w:top w:val="none" w:sz="0" w:space="0" w:color="auto"/>
            <w:left w:val="none" w:sz="0" w:space="0" w:color="auto"/>
            <w:bottom w:val="none" w:sz="0" w:space="0" w:color="auto"/>
            <w:right w:val="none" w:sz="0" w:space="0" w:color="auto"/>
          </w:divBdr>
        </w:div>
      </w:divsChild>
    </w:div>
    <w:div w:id="1393847466">
      <w:bodyDiv w:val="1"/>
      <w:marLeft w:val="0"/>
      <w:marRight w:val="0"/>
      <w:marTop w:val="0"/>
      <w:marBottom w:val="0"/>
      <w:divBdr>
        <w:top w:val="none" w:sz="0" w:space="0" w:color="auto"/>
        <w:left w:val="none" w:sz="0" w:space="0" w:color="auto"/>
        <w:bottom w:val="none" w:sz="0" w:space="0" w:color="auto"/>
        <w:right w:val="none" w:sz="0" w:space="0" w:color="auto"/>
      </w:divBdr>
      <w:divsChild>
        <w:div w:id="354036184">
          <w:marLeft w:val="0"/>
          <w:marRight w:val="0"/>
          <w:marTop w:val="0"/>
          <w:marBottom w:val="0"/>
          <w:divBdr>
            <w:top w:val="none" w:sz="0" w:space="0" w:color="auto"/>
            <w:left w:val="none" w:sz="0" w:space="0" w:color="auto"/>
            <w:bottom w:val="none" w:sz="0" w:space="0" w:color="auto"/>
            <w:right w:val="none" w:sz="0" w:space="0" w:color="auto"/>
          </w:divBdr>
        </w:div>
        <w:div w:id="1659848590">
          <w:marLeft w:val="0"/>
          <w:marRight w:val="0"/>
          <w:marTop w:val="0"/>
          <w:marBottom w:val="0"/>
          <w:divBdr>
            <w:top w:val="none" w:sz="0" w:space="0" w:color="auto"/>
            <w:left w:val="none" w:sz="0" w:space="0" w:color="auto"/>
            <w:bottom w:val="none" w:sz="0" w:space="0" w:color="auto"/>
            <w:right w:val="none" w:sz="0" w:space="0" w:color="auto"/>
          </w:divBdr>
        </w:div>
        <w:div w:id="545681175">
          <w:marLeft w:val="0"/>
          <w:marRight w:val="0"/>
          <w:marTop w:val="0"/>
          <w:marBottom w:val="0"/>
          <w:divBdr>
            <w:top w:val="none" w:sz="0" w:space="0" w:color="auto"/>
            <w:left w:val="none" w:sz="0" w:space="0" w:color="auto"/>
            <w:bottom w:val="none" w:sz="0" w:space="0" w:color="auto"/>
            <w:right w:val="none" w:sz="0" w:space="0" w:color="auto"/>
          </w:divBdr>
        </w:div>
        <w:div w:id="1934781919">
          <w:marLeft w:val="0"/>
          <w:marRight w:val="0"/>
          <w:marTop w:val="0"/>
          <w:marBottom w:val="0"/>
          <w:divBdr>
            <w:top w:val="none" w:sz="0" w:space="0" w:color="auto"/>
            <w:left w:val="none" w:sz="0" w:space="0" w:color="auto"/>
            <w:bottom w:val="none" w:sz="0" w:space="0" w:color="auto"/>
            <w:right w:val="none" w:sz="0" w:space="0" w:color="auto"/>
          </w:divBdr>
        </w:div>
        <w:div w:id="680549433">
          <w:marLeft w:val="0"/>
          <w:marRight w:val="0"/>
          <w:marTop w:val="0"/>
          <w:marBottom w:val="0"/>
          <w:divBdr>
            <w:top w:val="none" w:sz="0" w:space="0" w:color="auto"/>
            <w:left w:val="none" w:sz="0" w:space="0" w:color="auto"/>
            <w:bottom w:val="none" w:sz="0" w:space="0" w:color="auto"/>
            <w:right w:val="none" w:sz="0" w:space="0" w:color="auto"/>
          </w:divBdr>
        </w:div>
        <w:div w:id="191263417">
          <w:marLeft w:val="0"/>
          <w:marRight w:val="0"/>
          <w:marTop w:val="0"/>
          <w:marBottom w:val="0"/>
          <w:divBdr>
            <w:top w:val="none" w:sz="0" w:space="0" w:color="auto"/>
            <w:left w:val="none" w:sz="0" w:space="0" w:color="auto"/>
            <w:bottom w:val="none" w:sz="0" w:space="0" w:color="auto"/>
            <w:right w:val="none" w:sz="0" w:space="0" w:color="auto"/>
          </w:divBdr>
        </w:div>
        <w:div w:id="1337687081">
          <w:marLeft w:val="0"/>
          <w:marRight w:val="0"/>
          <w:marTop w:val="0"/>
          <w:marBottom w:val="0"/>
          <w:divBdr>
            <w:top w:val="none" w:sz="0" w:space="0" w:color="auto"/>
            <w:left w:val="none" w:sz="0" w:space="0" w:color="auto"/>
            <w:bottom w:val="none" w:sz="0" w:space="0" w:color="auto"/>
            <w:right w:val="none" w:sz="0" w:space="0" w:color="auto"/>
          </w:divBdr>
        </w:div>
        <w:div w:id="1791044183">
          <w:marLeft w:val="0"/>
          <w:marRight w:val="0"/>
          <w:marTop w:val="0"/>
          <w:marBottom w:val="0"/>
          <w:divBdr>
            <w:top w:val="none" w:sz="0" w:space="0" w:color="auto"/>
            <w:left w:val="none" w:sz="0" w:space="0" w:color="auto"/>
            <w:bottom w:val="none" w:sz="0" w:space="0" w:color="auto"/>
            <w:right w:val="none" w:sz="0" w:space="0" w:color="auto"/>
          </w:divBdr>
        </w:div>
        <w:div w:id="1928685917">
          <w:marLeft w:val="0"/>
          <w:marRight w:val="0"/>
          <w:marTop w:val="0"/>
          <w:marBottom w:val="0"/>
          <w:divBdr>
            <w:top w:val="none" w:sz="0" w:space="0" w:color="auto"/>
            <w:left w:val="none" w:sz="0" w:space="0" w:color="auto"/>
            <w:bottom w:val="none" w:sz="0" w:space="0" w:color="auto"/>
            <w:right w:val="none" w:sz="0" w:space="0" w:color="auto"/>
          </w:divBdr>
        </w:div>
        <w:div w:id="828398878">
          <w:marLeft w:val="0"/>
          <w:marRight w:val="0"/>
          <w:marTop w:val="0"/>
          <w:marBottom w:val="0"/>
          <w:divBdr>
            <w:top w:val="none" w:sz="0" w:space="0" w:color="auto"/>
            <w:left w:val="none" w:sz="0" w:space="0" w:color="auto"/>
            <w:bottom w:val="none" w:sz="0" w:space="0" w:color="auto"/>
            <w:right w:val="none" w:sz="0" w:space="0" w:color="auto"/>
          </w:divBdr>
        </w:div>
        <w:div w:id="1661501289">
          <w:marLeft w:val="0"/>
          <w:marRight w:val="0"/>
          <w:marTop w:val="0"/>
          <w:marBottom w:val="0"/>
          <w:divBdr>
            <w:top w:val="none" w:sz="0" w:space="0" w:color="auto"/>
            <w:left w:val="none" w:sz="0" w:space="0" w:color="auto"/>
            <w:bottom w:val="none" w:sz="0" w:space="0" w:color="auto"/>
            <w:right w:val="none" w:sz="0" w:space="0" w:color="auto"/>
          </w:divBdr>
        </w:div>
        <w:div w:id="376904510">
          <w:marLeft w:val="0"/>
          <w:marRight w:val="0"/>
          <w:marTop w:val="0"/>
          <w:marBottom w:val="0"/>
          <w:divBdr>
            <w:top w:val="none" w:sz="0" w:space="0" w:color="auto"/>
            <w:left w:val="none" w:sz="0" w:space="0" w:color="auto"/>
            <w:bottom w:val="none" w:sz="0" w:space="0" w:color="auto"/>
            <w:right w:val="none" w:sz="0" w:space="0" w:color="auto"/>
          </w:divBdr>
        </w:div>
        <w:div w:id="439420216">
          <w:marLeft w:val="0"/>
          <w:marRight w:val="0"/>
          <w:marTop w:val="0"/>
          <w:marBottom w:val="0"/>
          <w:divBdr>
            <w:top w:val="none" w:sz="0" w:space="0" w:color="auto"/>
            <w:left w:val="none" w:sz="0" w:space="0" w:color="auto"/>
            <w:bottom w:val="none" w:sz="0" w:space="0" w:color="auto"/>
            <w:right w:val="none" w:sz="0" w:space="0" w:color="auto"/>
          </w:divBdr>
        </w:div>
        <w:div w:id="965237123">
          <w:marLeft w:val="0"/>
          <w:marRight w:val="0"/>
          <w:marTop w:val="0"/>
          <w:marBottom w:val="0"/>
          <w:divBdr>
            <w:top w:val="none" w:sz="0" w:space="0" w:color="auto"/>
            <w:left w:val="none" w:sz="0" w:space="0" w:color="auto"/>
            <w:bottom w:val="none" w:sz="0" w:space="0" w:color="auto"/>
            <w:right w:val="none" w:sz="0" w:space="0" w:color="auto"/>
          </w:divBdr>
        </w:div>
        <w:div w:id="737631573">
          <w:marLeft w:val="0"/>
          <w:marRight w:val="0"/>
          <w:marTop w:val="0"/>
          <w:marBottom w:val="0"/>
          <w:divBdr>
            <w:top w:val="none" w:sz="0" w:space="0" w:color="auto"/>
            <w:left w:val="none" w:sz="0" w:space="0" w:color="auto"/>
            <w:bottom w:val="none" w:sz="0" w:space="0" w:color="auto"/>
            <w:right w:val="none" w:sz="0" w:space="0" w:color="auto"/>
          </w:divBdr>
        </w:div>
        <w:div w:id="607740921">
          <w:marLeft w:val="0"/>
          <w:marRight w:val="0"/>
          <w:marTop w:val="0"/>
          <w:marBottom w:val="0"/>
          <w:divBdr>
            <w:top w:val="none" w:sz="0" w:space="0" w:color="auto"/>
            <w:left w:val="none" w:sz="0" w:space="0" w:color="auto"/>
            <w:bottom w:val="none" w:sz="0" w:space="0" w:color="auto"/>
            <w:right w:val="none" w:sz="0" w:space="0" w:color="auto"/>
          </w:divBdr>
        </w:div>
        <w:div w:id="1539705131">
          <w:marLeft w:val="0"/>
          <w:marRight w:val="0"/>
          <w:marTop w:val="0"/>
          <w:marBottom w:val="0"/>
          <w:divBdr>
            <w:top w:val="none" w:sz="0" w:space="0" w:color="auto"/>
            <w:left w:val="none" w:sz="0" w:space="0" w:color="auto"/>
            <w:bottom w:val="none" w:sz="0" w:space="0" w:color="auto"/>
            <w:right w:val="none" w:sz="0" w:space="0" w:color="auto"/>
          </w:divBdr>
        </w:div>
        <w:div w:id="1241990060">
          <w:marLeft w:val="0"/>
          <w:marRight w:val="0"/>
          <w:marTop w:val="0"/>
          <w:marBottom w:val="0"/>
          <w:divBdr>
            <w:top w:val="none" w:sz="0" w:space="0" w:color="auto"/>
            <w:left w:val="none" w:sz="0" w:space="0" w:color="auto"/>
            <w:bottom w:val="none" w:sz="0" w:space="0" w:color="auto"/>
            <w:right w:val="none" w:sz="0" w:space="0" w:color="auto"/>
          </w:divBdr>
        </w:div>
        <w:div w:id="1204437405">
          <w:marLeft w:val="0"/>
          <w:marRight w:val="0"/>
          <w:marTop w:val="0"/>
          <w:marBottom w:val="0"/>
          <w:divBdr>
            <w:top w:val="none" w:sz="0" w:space="0" w:color="auto"/>
            <w:left w:val="none" w:sz="0" w:space="0" w:color="auto"/>
            <w:bottom w:val="none" w:sz="0" w:space="0" w:color="auto"/>
            <w:right w:val="none" w:sz="0" w:space="0" w:color="auto"/>
          </w:divBdr>
        </w:div>
        <w:div w:id="1044405428">
          <w:marLeft w:val="0"/>
          <w:marRight w:val="0"/>
          <w:marTop w:val="0"/>
          <w:marBottom w:val="0"/>
          <w:divBdr>
            <w:top w:val="none" w:sz="0" w:space="0" w:color="auto"/>
            <w:left w:val="none" w:sz="0" w:space="0" w:color="auto"/>
            <w:bottom w:val="none" w:sz="0" w:space="0" w:color="auto"/>
            <w:right w:val="none" w:sz="0" w:space="0" w:color="auto"/>
          </w:divBdr>
        </w:div>
        <w:div w:id="305398691">
          <w:marLeft w:val="0"/>
          <w:marRight w:val="0"/>
          <w:marTop w:val="0"/>
          <w:marBottom w:val="0"/>
          <w:divBdr>
            <w:top w:val="none" w:sz="0" w:space="0" w:color="auto"/>
            <w:left w:val="none" w:sz="0" w:space="0" w:color="auto"/>
            <w:bottom w:val="none" w:sz="0" w:space="0" w:color="auto"/>
            <w:right w:val="none" w:sz="0" w:space="0" w:color="auto"/>
          </w:divBdr>
        </w:div>
        <w:div w:id="203450688">
          <w:marLeft w:val="0"/>
          <w:marRight w:val="0"/>
          <w:marTop w:val="0"/>
          <w:marBottom w:val="0"/>
          <w:divBdr>
            <w:top w:val="none" w:sz="0" w:space="0" w:color="auto"/>
            <w:left w:val="none" w:sz="0" w:space="0" w:color="auto"/>
            <w:bottom w:val="none" w:sz="0" w:space="0" w:color="auto"/>
            <w:right w:val="none" w:sz="0" w:space="0" w:color="auto"/>
          </w:divBdr>
        </w:div>
        <w:div w:id="1387028476">
          <w:marLeft w:val="0"/>
          <w:marRight w:val="0"/>
          <w:marTop w:val="0"/>
          <w:marBottom w:val="0"/>
          <w:divBdr>
            <w:top w:val="none" w:sz="0" w:space="0" w:color="auto"/>
            <w:left w:val="none" w:sz="0" w:space="0" w:color="auto"/>
            <w:bottom w:val="none" w:sz="0" w:space="0" w:color="auto"/>
            <w:right w:val="none" w:sz="0" w:space="0" w:color="auto"/>
          </w:divBdr>
        </w:div>
        <w:div w:id="1593973829">
          <w:marLeft w:val="0"/>
          <w:marRight w:val="0"/>
          <w:marTop w:val="0"/>
          <w:marBottom w:val="0"/>
          <w:divBdr>
            <w:top w:val="none" w:sz="0" w:space="0" w:color="auto"/>
            <w:left w:val="none" w:sz="0" w:space="0" w:color="auto"/>
            <w:bottom w:val="none" w:sz="0" w:space="0" w:color="auto"/>
            <w:right w:val="none" w:sz="0" w:space="0" w:color="auto"/>
          </w:divBdr>
        </w:div>
        <w:div w:id="406194208">
          <w:marLeft w:val="0"/>
          <w:marRight w:val="0"/>
          <w:marTop w:val="0"/>
          <w:marBottom w:val="0"/>
          <w:divBdr>
            <w:top w:val="none" w:sz="0" w:space="0" w:color="auto"/>
            <w:left w:val="none" w:sz="0" w:space="0" w:color="auto"/>
            <w:bottom w:val="none" w:sz="0" w:space="0" w:color="auto"/>
            <w:right w:val="none" w:sz="0" w:space="0" w:color="auto"/>
          </w:divBdr>
        </w:div>
        <w:div w:id="1234660229">
          <w:marLeft w:val="0"/>
          <w:marRight w:val="0"/>
          <w:marTop w:val="0"/>
          <w:marBottom w:val="0"/>
          <w:divBdr>
            <w:top w:val="none" w:sz="0" w:space="0" w:color="auto"/>
            <w:left w:val="none" w:sz="0" w:space="0" w:color="auto"/>
            <w:bottom w:val="none" w:sz="0" w:space="0" w:color="auto"/>
            <w:right w:val="none" w:sz="0" w:space="0" w:color="auto"/>
          </w:divBdr>
        </w:div>
        <w:div w:id="2115515239">
          <w:marLeft w:val="0"/>
          <w:marRight w:val="0"/>
          <w:marTop w:val="0"/>
          <w:marBottom w:val="0"/>
          <w:divBdr>
            <w:top w:val="none" w:sz="0" w:space="0" w:color="auto"/>
            <w:left w:val="none" w:sz="0" w:space="0" w:color="auto"/>
            <w:bottom w:val="none" w:sz="0" w:space="0" w:color="auto"/>
            <w:right w:val="none" w:sz="0" w:space="0" w:color="auto"/>
          </w:divBdr>
        </w:div>
        <w:div w:id="2060131784">
          <w:marLeft w:val="0"/>
          <w:marRight w:val="0"/>
          <w:marTop w:val="0"/>
          <w:marBottom w:val="0"/>
          <w:divBdr>
            <w:top w:val="none" w:sz="0" w:space="0" w:color="auto"/>
            <w:left w:val="none" w:sz="0" w:space="0" w:color="auto"/>
            <w:bottom w:val="none" w:sz="0" w:space="0" w:color="auto"/>
            <w:right w:val="none" w:sz="0" w:space="0" w:color="auto"/>
          </w:divBdr>
        </w:div>
        <w:div w:id="425031919">
          <w:marLeft w:val="0"/>
          <w:marRight w:val="0"/>
          <w:marTop w:val="0"/>
          <w:marBottom w:val="0"/>
          <w:divBdr>
            <w:top w:val="none" w:sz="0" w:space="0" w:color="auto"/>
            <w:left w:val="none" w:sz="0" w:space="0" w:color="auto"/>
            <w:bottom w:val="none" w:sz="0" w:space="0" w:color="auto"/>
            <w:right w:val="none" w:sz="0" w:space="0" w:color="auto"/>
          </w:divBdr>
        </w:div>
        <w:div w:id="600911909">
          <w:marLeft w:val="0"/>
          <w:marRight w:val="0"/>
          <w:marTop w:val="0"/>
          <w:marBottom w:val="0"/>
          <w:divBdr>
            <w:top w:val="none" w:sz="0" w:space="0" w:color="auto"/>
            <w:left w:val="none" w:sz="0" w:space="0" w:color="auto"/>
            <w:bottom w:val="none" w:sz="0" w:space="0" w:color="auto"/>
            <w:right w:val="none" w:sz="0" w:space="0" w:color="auto"/>
          </w:divBdr>
        </w:div>
        <w:div w:id="282149493">
          <w:marLeft w:val="0"/>
          <w:marRight w:val="0"/>
          <w:marTop w:val="0"/>
          <w:marBottom w:val="0"/>
          <w:divBdr>
            <w:top w:val="none" w:sz="0" w:space="0" w:color="auto"/>
            <w:left w:val="none" w:sz="0" w:space="0" w:color="auto"/>
            <w:bottom w:val="none" w:sz="0" w:space="0" w:color="auto"/>
            <w:right w:val="none" w:sz="0" w:space="0" w:color="auto"/>
          </w:divBdr>
        </w:div>
        <w:div w:id="246497130">
          <w:marLeft w:val="0"/>
          <w:marRight w:val="0"/>
          <w:marTop w:val="0"/>
          <w:marBottom w:val="0"/>
          <w:divBdr>
            <w:top w:val="none" w:sz="0" w:space="0" w:color="auto"/>
            <w:left w:val="none" w:sz="0" w:space="0" w:color="auto"/>
            <w:bottom w:val="none" w:sz="0" w:space="0" w:color="auto"/>
            <w:right w:val="none" w:sz="0" w:space="0" w:color="auto"/>
          </w:divBdr>
        </w:div>
        <w:div w:id="1483110875">
          <w:marLeft w:val="0"/>
          <w:marRight w:val="0"/>
          <w:marTop w:val="0"/>
          <w:marBottom w:val="0"/>
          <w:divBdr>
            <w:top w:val="none" w:sz="0" w:space="0" w:color="auto"/>
            <w:left w:val="none" w:sz="0" w:space="0" w:color="auto"/>
            <w:bottom w:val="none" w:sz="0" w:space="0" w:color="auto"/>
            <w:right w:val="none" w:sz="0" w:space="0" w:color="auto"/>
          </w:divBdr>
        </w:div>
        <w:div w:id="2122526226">
          <w:marLeft w:val="0"/>
          <w:marRight w:val="0"/>
          <w:marTop w:val="0"/>
          <w:marBottom w:val="0"/>
          <w:divBdr>
            <w:top w:val="none" w:sz="0" w:space="0" w:color="auto"/>
            <w:left w:val="none" w:sz="0" w:space="0" w:color="auto"/>
            <w:bottom w:val="none" w:sz="0" w:space="0" w:color="auto"/>
            <w:right w:val="none" w:sz="0" w:space="0" w:color="auto"/>
          </w:divBdr>
        </w:div>
        <w:div w:id="1979334000">
          <w:marLeft w:val="0"/>
          <w:marRight w:val="0"/>
          <w:marTop w:val="0"/>
          <w:marBottom w:val="0"/>
          <w:divBdr>
            <w:top w:val="none" w:sz="0" w:space="0" w:color="auto"/>
            <w:left w:val="none" w:sz="0" w:space="0" w:color="auto"/>
            <w:bottom w:val="none" w:sz="0" w:space="0" w:color="auto"/>
            <w:right w:val="none" w:sz="0" w:space="0" w:color="auto"/>
          </w:divBdr>
        </w:div>
        <w:div w:id="79524379">
          <w:marLeft w:val="0"/>
          <w:marRight w:val="0"/>
          <w:marTop w:val="0"/>
          <w:marBottom w:val="0"/>
          <w:divBdr>
            <w:top w:val="none" w:sz="0" w:space="0" w:color="auto"/>
            <w:left w:val="none" w:sz="0" w:space="0" w:color="auto"/>
            <w:bottom w:val="none" w:sz="0" w:space="0" w:color="auto"/>
            <w:right w:val="none" w:sz="0" w:space="0" w:color="auto"/>
          </w:divBdr>
        </w:div>
        <w:div w:id="420370229">
          <w:marLeft w:val="0"/>
          <w:marRight w:val="0"/>
          <w:marTop w:val="0"/>
          <w:marBottom w:val="0"/>
          <w:divBdr>
            <w:top w:val="none" w:sz="0" w:space="0" w:color="auto"/>
            <w:left w:val="none" w:sz="0" w:space="0" w:color="auto"/>
            <w:bottom w:val="none" w:sz="0" w:space="0" w:color="auto"/>
            <w:right w:val="none" w:sz="0" w:space="0" w:color="auto"/>
          </w:divBdr>
        </w:div>
        <w:div w:id="718556906">
          <w:marLeft w:val="0"/>
          <w:marRight w:val="0"/>
          <w:marTop w:val="0"/>
          <w:marBottom w:val="0"/>
          <w:divBdr>
            <w:top w:val="none" w:sz="0" w:space="0" w:color="auto"/>
            <w:left w:val="none" w:sz="0" w:space="0" w:color="auto"/>
            <w:bottom w:val="none" w:sz="0" w:space="0" w:color="auto"/>
            <w:right w:val="none" w:sz="0" w:space="0" w:color="auto"/>
          </w:divBdr>
        </w:div>
        <w:div w:id="113257358">
          <w:marLeft w:val="0"/>
          <w:marRight w:val="0"/>
          <w:marTop w:val="0"/>
          <w:marBottom w:val="0"/>
          <w:divBdr>
            <w:top w:val="none" w:sz="0" w:space="0" w:color="auto"/>
            <w:left w:val="none" w:sz="0" w:space="0" w:color="auto"/>
            <w:bottom w:val="none" w:sz="0" w:space="0" w:color="auto"/>
            <w:right w:val="none" w:sz="0" w:space="0" w:color="auto"/>
          </w:divBdr>
        </w:div>
        <w:div w:id="1868448473">
          <w:marLeft w:val="0"/>
          <w:marRight w:val="0"/>
          <w:marTop w:val="0"/>
          <w:marBottom w:val="0"/>
          <w:divBdr>
            <w:top w:val="none" w:sz="0" w:space="0" w:color="auto"/>
            <w:left w:val="none" w:sz="0" w:space="0" w:color="auto"/>
            <w:bottom w:val="none" w:sz="0" w:space="0" w:color="auto"/>
            <w:right w:val="none" w:sz="0" w:space="0" w:color="auto"/>
          </w:divBdr>
        </w:div>
        <w:div w:id="530341643">
          <w:marLeft w:val="0"/>
          <w:marRight w:val="0"/>
          <w:marTop w:val="0"/>
          <w:marBottom w:val="0"/>
          <w:divBdr>
            <w:top w:val="none" w:sz="0" w:space="0" w:color="auto"/>
            <w:left w:val="none" w:sz="0" w:space="0" w:color="auto"/>
            <w:bottom w:val="none" w:sz="0" w:space="0" w:color="auto"/>
            <w:right w:val="none" w:sz="0" w:space="0" w:color="auto"/>
          </w:divBdr>
        </w:div>
        <w:div w:id="1366563358">
          <w:marLeft w:val="0"/>
          <w:marRight w:val="0"/>
          <w:marTop w:val="0"/>
          <w:marBottom w:val="0"/>
          <w:divBdr>
            <w:top w:val="none" w:sz="0" w:space="0" w:color="auto"/>
            <w:left w:val="none" w:sz="0" w:space="0" w:color="auto"/>
            <w:bottom w:val="none" w:sz="0" w:space="0" w:color="auto"/>
            <w:right w:val="none" w:sz="0" w:space="0" w:color="auto"/>
          </w:divBdr>
        </w:div>
        <w:div w:id="258805158">
          <w:marLeft w:val="0"/>
          <w:marRight w:val="0"/>
          <w:marTop w:val="0"/>
          <w:marBottom w:val="0"/>
          <w:divBdr>
            <w:top w:val="none" w:sz="0" w:space="0" w:color="auto"/>
            <w:left w:val="none" w:sz="0" w:space="0" w:color="auto"/>
            <w:bottom w:val="none" w:sz="0" w:space="0" w:color="auto"/>
            <w:right w:val="none" w:sz="0" w:space="0" w:color="auto"/>
          </w:divBdr>
        </w:div>
        <w:div w:id="612831823">
          <w:marLeft w:val="0"/>
          <w:marRight w:val="0"/>
          <w:marTop w:val="0"/>
          <w:marBottom w:val="0"/>
          <w:divBdr>
            <w:top w:val="none" w:sz="0" w:space="0" w:color="auto"/>
            <w:left w:val="none" w:sz="0" w:space="0" w:color="auto"/>
            <w:bottom w:val="none" w:sz="0" w:space="0" w:color="auto"/>
            <w:right w:val="none" w:sz="0" w:space="0" w:color="auto"/>
          </w:divBdr>
        </w:div>
        <w:div w:id="1617056958">
          <w:marLeft w:val="0"/>
          <w:marRight w:val="0"/>
          <w:marTop w:val="0"/>
          <w:marBottom w:val="0"/>
          <w:divBdr>
            <w:top w:val="none" w:sz="0" w:space="0" w:color="auto"/>
            <w:left w:val="none" w:sz="0" w:space="0" w:color="auto"/>
            <w:bottom w:val="none" w:sz="0" w:space="0" w:color="auto"/>
            <w:right w:val="none" w:sz="0" w:space="0" w:color="auto"/>
          </w:divBdr>
        </w:div>
        <w:div w:id="752899725">
          <w:marLeft w:val="0"/>
          <w:marRight w:val="0"/>
          <w:marTop w:val="0"/>
          <w:marBottom w:val="0"/>
          <w:divBdr>
            <w:top w:val="none" w:sz="0" w:space="0" w:color="auto"/>
            <w:left w:val="none" w:sz="0" w:space="0" w:color="auto"/>
            <w:bottom w:val="none" w:sz="0" w:space="0" w:color="auto"/>
            <w:right w:val="none" w:sz="0" w:space="0" w:color="auto"/>
          </w:divBdr>
        </w:div>
        <w:div w:id="1962952966">
          <w:marLeft w:val="0"/>
          <w:marRight w:val="0"/>
          <w:marTop w:val="0"/>
          <w:marBottom w:val="0"/>
          <w:divBdr>
            <w:top w:val="none" w:sz="0" w:space="0" w:color="auto"/>
            <w:left w:val="none" w:sz="0" w:space="0" w:color="auto"/>
            <w:bottom w:val="none" w:sz="0" w:space="0" w:color="auto"/>
            <w:right w:val="none" w:sz="0" w:space="0" w:color="auto"/>
          </w:divBdr>
        </w:div>
        <w:div w:id="2048097204">
          <w:marLeft w:val="0"/>
          <w:marRight w:val="0"/>
          <w:marTop w:val="0"/>
          <w:marBottom w:val="0"/>
          <w:divBdr>
            <w:top w:val="none" w:sz="0" w:space="0" w:color="auto"/>
            <w:left w:val="none" w:sz="0" w:space="0" w:color="auto"/>
            <w:bottom w:val="none" w:sz="0" w:space="0" w:color="auto"/>
            <w:right w:val="none" w:sz="0" w:space="0" w:color="auto"/>
          </w:divBdr>
        </w:div>
        <w:div w:id="1126314736">
          <w:marLeft w:val="0"/>
          <w:marRight w:val="0"/>
          <w:marTop w:val="0"/>
          <w:marBottom w:val="0"/>
          <w:divBdr>
            <w:top w:val="none" w:sz="0" w:space="0" w:color="auto"/>
            <w:left w:val="none" w:sz="0" w:space="0" w:color="auto"/>
            <w:bottom w:val="none" w:sz="0" w:space="0" w:color="auto"/>
            <w:right w:val="none" w:sz="0" w:space="0" w:color="auto"/>
          </w:divBdr>
        </w:div>
        <w:div w:id="1102651335">
          <w:marLeft w:val="0"/>
          <w:marRight w:val="0"/>
          <w:marTop w:val="0"/>
          <w:marBottom w:val="0"/>
          <w:divBdr>
            <w:top w:val="none" w:sz="0" w:space="0" w:color="auto"/>
            <w:left w:val="none" w:sz="0" w:space="0" w:color="auto"/>
            <w:bottom w:val="none" w:sz="0" w:space="0" w:color="auto"/>
            <w:right w:val="none" w:sz="0" w:space="0" w:color="auto"/>
          </w:divBdr>
        </w:div>
        <w:div w:id="391126457">
          <w:marLeft w:val="0"/>
          <w:marRight w:val="0"/>
          <w:marTop w:val="0"/>
          <w:marBottom w:val="0"/>
          <w:divBdr>
            <w:top w:val="none" w:sz="0" w:space="0" w:color="auto"/>
            <w:left w:val="none" w:sz="0" w:space="0" w:color="auto"/>
            <w:bottom w:val="none" w:sz="0" w:space="0" w:color="auto"/>
            <w:right w:val="none" w:sz="0" w:space="0" w:color="auto"/>
          </w:divBdr>
        </w:div>
        <w:div w:id="1402943471">
          <w:marLeft w:val="0"/>
          <w:marRight w:val="0"/>
          <w:marTop w:val="0"/>
          <w:marBottom w:val="0"/>
          <w:divBdr>
            <w:top w:val="none" w:sz="0" w:space="0" w:color="auto"/>
            <w:left w:val="none" w:sz="0" w:space="0" w:color="auto"/>
            <w:bottom w:val="none" w:sz="0" w:space="0" w:color="auto"/>
            <w:right w:val="none" w:sz="0" w:space="0" w:color="auto"/>
          </w:divBdr>
        </w:div>
        <w:div w:id="1554195554">
          <w:marLeft w:val="0"/>
          <w:marRight w:val="0"/>
          <w:marTop w:val="0"/>
          <w:marBottom w:val="0"/>
          <w:divBdr>
            <w:top w:val="none" w:sz="0" w:space="0" w:color="auto"/>
            <w:left w:val="none" w:sz="0" w:space="0" w:color="auto"/>
            <w:bottom w:val="none" w:sz="0" w:space="0" w:color="auto"/>
            <w:right w:val="none" w:sz="0" w:space="0" w:color="auto"/>
          </w:divBdr>
        </w:div>
        <w:div w:id="1367097198">
          <w:marLeft w:val="0"/>
          <w:marRight w:val="0"/>
          <w:marTop w:val="0"/>
          <w:marBottom w:val="0"/>
          <w:divBdr>
            <w:top w:val="none" w:sz="0" w:space="0" w:color="auto"/>
            <w:left w:val="none" w:sz="0" w:space="0" w:color="auto"/>
            <w:bottom w:val="none" w:sz="0" w:space="0" w:color="auto"/>
            <w:right w:val="none" w:sz="0" w:space="0" w:color="auto"/>
          </w:divBdr>
        </w:div>
        <w:div w:id="1740320509">
          <w:marLeft w:val="0"/>
          <w:marRight w:val="0"/>
          <w:marTop w:val="0"/>
          <w:marBottom w:val="0"/>
          <w:divBdr>
            <w:top w:val="none" w:sz="0" w:space="0" w:color="auto"/>
            <w:left w:val="none" w:sz="0" w:space="0" w:color="auto"/>
            <w:bottom w:val="none" w:sz="0" w:space="0" w:color="auto"/>
            <w:right w:val="none" w:sz="0" w:space="0" w:color="auto"/>
          </w:divBdr>
        </w:div>
        <w:div w:id="713192314">
          <w:marLeft w:val="0"/>
          <w:marRight w:val="0"/>
          <w:marTop w:val="0"/>
          <w:marBottom w:val="0"/>
          <w:divBdr>
            <w:top w:val="none" w:sz="0" w:space="0" w:color="auto"/>
            <w:left w:val="none" w:sz="0" w:space="0" w:color="auto"/>
            <w:bottom w:val="none" w:sz="0" w:space="0" w:color="auto"/>
            <w:right w:val="none" w:sz="0" w:space="0" w:color="auto"/>
          </w:divBdr>
        </w:div>
        <w:div w:id="650670535">
          <w:marLeft w:val="0"/>
          <w:marRight w:val="0"/>
          <w:marTop w:val="0"/>
          <w:marBottom w:val="0"/>
          <w:divBdr>
            <w:top w:val="none" w:sz="0" w:space="0" w:color="auto"/>
            <w:left w:val="none" w:sz="0" w:space="0" w:color="auto"/>
            <w:bottom w:val="none" w:sz="0" w:space="0" w:color="auto"/>
            <w:right w:val="none" w:sz="0" w:space="0" w:color="auto"/>
          </w:divBdr>
        </w:div>
        <w:div w:id="197591741">
          <w:marLeft w:val="0"/>
          <w:marRight w:val="0"/>
          <w:marTop w:val="0"/>
          <w:marBottom w:val="0"/>
          <w:divBdr>
            <w:top w:val="none" w:sz="0" w:space="0" w:color="auto"/>
            <w:left w:val="none" w:sz="0" w:space="0" w:color="auto"/>
            <w:bottom w:val="none" w:sz="0" w:space="0" w:color="auto"/>
            <w:right w:val="none" w:sz="0" w:space="0" w:color="auto"/>
          </w:divBdr>
        </w:div>
        <w:div w:id="417681482">
          <w:marLeft w:val="0"/>
          <w:marRight w:val="0"/>
          <w:marTop w:val="0"/>
          <w:marBottom w:val="0"/>
          <w:divBdr>
            <w:top w:val="none" w:sz="0" w:space="0" w:color="auto"/>
            <w:left w:val="none" w:sz="0" w:space="0" w:color="auto"/>
            <w:bottom w:val="none" w:sz="0" w:space="0" w:color="auto"/>
            <w:right w:val="none" w:sz="0" w:space="0" w:color="auto"/>
          </w:divBdr>
        </w:div>
        <w:div w:id="1078095167">
          <w:marLeft w:val="0"/>
          <w:marRight w:val="0"/>
          <w:marTop w:val="0"/>
          <w:marBottom w:val="0"/>
          <w:divBdr>
            <w:top w:val="none" w:sz="0" w:space="0" w:color="auto"/>
            <w:left w:val="none" w:sz="0" w:space="0" w:color="auto"/>
            <w:bottom w:val="none" w:sz="0" w:space="0" w:color="auto"/>
            <w:right w:val="none" w:sz="0" w:space="0" w:color="auto"/>
          </w:divBdr>
        </w:div>
        <w:div w:id="610353991">
          <w:marLeft w:val="0"/>
          <w:marRight w:val="0"/>
          <w:marTop w:val="0"/>
          <w:marBottom w:val="0"/>
          <w:divBdr>
            <w:top w:val="none" w:sz="0" w:space="0" w:color="auto"/>
            <w:left w:val="none" w:sz="0" w:space="0" w:color="auto"/>
            <w:bottom w:val="none" w:sz="0" w:space="0" w:color="auto"/>
            <w:right w:val="none" w:sz="0" w:space="0" w:color="auto"/>
          </w:divBdr>
        </w:div>
        <w:div w:id="164513224">
          <w:marLeft w:val="0"/>
          <w:marRight w:val="0"/>
          <w:marTop w:val="0"/>
          <w:marBottom w:val="0"/>
          <w:divBdr>
            <w:top w:val="none" w:sz="0" w:space="0" w:color="auto"/>
            <w:left w:val="none" w:sz="0" w:space="0" w:color="auto"/>
            <w:bottom w:val="none" w:sz="0" w:space="0" w:color="auto"/>
            <w:right w:val="none" w:sz="0" w:space="0" w:color="auto"/>
          </w:divBdr>
        </w:div>
        <w:div w:id="419718796">
          <w:marLeft w:val="0"/>
          <w:marRight w:val="0"/>
          <w:marTop w:val="0"/>
          <w:marBottom w:val="0"/>
          <w:divBdr>
            <w:top w:val="none" w:sz="0" w:space="0" w:color="auto"/>
            <w:left w:val="none" w:sz="0" w:space="0" w:color="auto"/>
            <w:bottom w:val="none" w:sz="0" w:space="0" w:color="auto"/>
            <w:right w:val="none" w:sz="0" w:space="0" w:color="auto"/>
          </w:divBdr>
        </w:div>
        <w:div w:id="496386048">
          <w:marLeft w:val="0"/>
          <w:marRight w:val="0"/>
          <w:marTop w:val="0"/>
          <w:marBottom w:val="0"/>
          <w:divBdr>
            <w:top w:val="none" w:sz="0" w:space="0" w:color="auto"/>
            <w:left w:val="none" w:sz="0" w:space="0" w:color="auto"/>
            <w:bottom w:val="none" w:sz="0" w:space="0" w:color="auto"/>
            <w:right w:val="none" w:sz="0" w:space="0" w:color="auto"/>
          </w:divBdr>
        </w:div>
        <w:div w:id="1443261656">
          <w:marLeft w:val="0"/>
          <w:marRight w:val="0"/>
          <w:marTop w:val="0"/>
          <w:marBottom w:val="0"/>
          <w:divBdr>
            <w:top w:val="none" w:sz="0" w:space="0" w:color="auto"/>
            <w:left w:val="none" w:sz="0" w:space="0" w:color="auto"/>
            <w:bottom w:val="none" w:sz="0" w:space="0" w:color="auto"/>
            <w:right w:val="none" w:sz="0" w:space="0" w:color="auto"/>
          </w:divBdr>
        </w:div>
        <w:div w:id="924656162">
          <w:marLeft w:val="0"/>
          <w:marRight w:val="0"/>
          <w:marTop w:val="0"/>
          <w:marBottom w:val="0"/>
          <w:divBdr>
            <w:top w:val="none" w:sz="0" w:space="0" w:color="auto"/>
            <w:left w:val="none" w:sz="0" w:space="0" w:color="auto"/>
            <w:bottom w:val="none" w:sz="0" w:space="0" w:color="auto"/>
            <w:right w:val="none" w:sz="0" w:space="0" w:color="auto"/>
          </w:divBdr>
        </w:div>
        <w:div w:id="200824101">
          <w:marLeft w:val="0"/>
          <w:marRight w:val="0"/>
          <w:marTop w:val="0"/>
          <w:marBottom w:val="0"/>
          <w:divBdr>
            <w:top w:val="none" w:sz="0" w:space="0" w:color="auto"/>
            <w:left w:val="none" w:sz="0" w:space="0" w:color="auto"/>
            <w:bottom w:val="none" w:sz="0" w:space="0" w:color="auto"/>
            <w:right w:val="none" w:sz="0" w:space="0" w:color="auto"/>
          </w:divBdr>
        </w:div>
        <w:div w:id="69894127">
          <w:marLeft w:val="0"/>
          <w:marRight w:val="0"/>
          <w:marTop w:val="0"/>
          <w:marBottom w:val="0"/>
          <w:divBdr>
            <w:top w:val="none" w:sz="0" w:space="0" w:color="auto"/>
            <w:left w:val="none" w:sz="0" w:space="0" w:color="auto"/>
            <w:bottom w:val="none" w:sz="0" w:space="0" w:color="auto"/>
            <w:right w:val="none" w:sz="0" w:space="0" w:color="auto"/>
          </w:divBdr>
        </w:div>
        <w:div w:id="792094485">
          <w:marLeft w:val="0"/>
          <w:marRight w:val="0"/>
          <w:marTop w:val="0"/>
          <w:marBottom w:val="0"/>
          <w:divBdr>
            <w:top w:val="none" w:sz="0" w:space="0" w:color="auto"/>
            <w:left w:val="none" w:sz="0" w:space="0" w:color="auto"/>
            <w:bottom w:val="none" w:sz="0" w:space="0" w:color="auto"/>
            <w:right w:val="none" w:sz="0" w:space="0" w:color="auto"/>
          </w:divBdr>
        </w:div>
        <w:div w:id="1019771333">
          <w:marLeft w:val="0"/>
          <w:marRight w:val="0"/>
          <w:marTop w:val="0"/>
          <w:marBottom w:val="0"/>
          <w:divBdr>
            <w:top w:val="none" w:sz="0" w:space="0" w:color="auto"/>
            <w:left w:val="none" w:sz="0" w:space="0" w:color="auto"/>
            <w:bottom w:val="none" w:sz="0" w:space="0" w:color="auto"/>
            <w:right w:val="none" w:sz="0" w:space="0" w:color="auto"/>
          </w:divBdr>
        </w:div>
        <w:div w:id="785999034">
          <w:marLeft w:val="0"/>
          <w:marRight w:val="0"/>
          <w:marTop w:val="0"/>
          <w:marBottom w:val="0"/>
          <w:divBdr>
            <w:top w:val="none" w:sz="0" w:space="0" w:color="auto"/>
            <w:left w:val="none" w:sz="0" w:space="0" w:color="auto"/>
            <w:bottom w:val="none" w:sz="0" w:space="0" w:color="auto"/>
            <w:right w:val="none" w:sz="0" w:space="0" w:color="auto"/>
          </w:divBdr>
        </w:div>
      </w:divsChild>
    </w:div>
    <w:div w:id="1585648975">
      <w:bodyDiv w:val="1"/>
      <w:marLeft w:val="0"/>
      <w:marRight w:val="0"/>
      <w:marTop w:val="0"/>
      <w:marBottom w:val="0"/>
      <w:divBdr>
        <w:top w:val="none" w:sz="0" w:space="0" w:color="auto"/>
        <w:left w:val="none" w:sz="0" w:space="0" w:color="auto"/>
        <w:bottom w:val="none" w:sz="0" w:space="0" w:color="auto"/>
        <w:right w:val="none" w:sz="0" w:space="0" w:color="auto"/>
      </w:divBdr>
      <w:divsChild>
        <w:div w:id="1759983931">
          <w:marLeft w:val="0"/>
          <w:marRight w:val="0"/>
          <w:marTop w:val="0"/>
          <w:marBottom w:val="0"/>
          <w:divBdr>
            <w:top w:val="none" w:sz="0" w:space="0" w:color="auto"/>
            <w:left w:val="none" w:sz="0" w:space="0" w:color="auto"/>
            <w:bottom w:val="none" w:sz="0" w:space="0" w:color="auto"/>
            <w:right w:val="none" w:sz="0" w:space="0" w:color="auto"/>
          </w:divBdr>
        </w:div>
        <w:div w:id="780076481">
          <w:marLeft w:val="0"/>
          <w:marRight w:val="0"/>
          <w:marTop w:val="0"/>
          <w:marBottom w:val="0"/>
          <w:divBdr>
            <w:top w:val="none" w:sz="0" w:space="0" w:color="auto"/>
            <w:left w:val="none" w:sz="0" w:space="0" w:color="auto"/>
            <w:bottom w:val="none" w:sz="0" w:space="0" w:color="auto"/>
            <w:right w:val="none" w:sz="0" w:space="0" w:color="auto"/>
          </w:divBdr>
        </w:div>
        <w:div w:id="1444494485">
          <w:marLeft w:val="0"/>
          <w:marRight w:val="0"/>
          <w:marTop w:val="0"/>
          <w:marBottom w:val="0"/>
          <w:divBdr>
            <w:top w:val="none" w:sz="0" w:space="0" w:color="auto"/>
            <w:left w:val="none" w:sz="0" w:space="0" w:color="auto"/>
            <w:bottom w:val="none" w:sz="0" w:space="0" w:color="auto"/>
            <w:right w:val="none" w:sz="0" w:space="0" w:color="auto"/>
          </w:divBdr>
        </w:div>
        <w:div w:id="1169516709">
          <w:marLeft w:val="0"/>
          <w:marRight w:val="0"/>
          <w:marTop w:val="0"/>
          <w:marBottom w:val="0"/>
          <w:divBdr>
            <w:top w:val="none" w:sz="0" w:space="0" w:color="auto"/>
            <w:left w:val="none" w:sz="0" w:space="0" w:color="auto"/>
            <w:bottom w:val="none" w:sz="0" w:space="0" w:color="auto"/>
            <w:right w:val="none" w:sz="0" w:space="0" w:color="auto"/>
          </w:divBdr>
        </w:div>
        <w:div w:id="974140835">
          <w:marLeft w:val="0"/>
          <w:marRight w:val="0"/>
          <w:marTop w:val="0"/>
          <w:marBottom w:val="0"/>
          <w:divBdr>
            <w:top w:val="none" w:sz="0" w:space="0" w:color="auto"/>
            <w:left w:val="none" w:sz="0" w:space="0" w:color="auto"/>
            <w:bottom w:val="none" w:sz="0" w:space="0" w:color="auto"/>
            <w:right w:val="none" w:sz="0" w:space="0" w:color="auto"/>
          </w:divBdr>
        </w:div>
        <w:div w:id="119133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ioeste.br/pgeag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s.gov.br/component/content/article/45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534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Perfil</dc:creator>
  <cp:lastModifiedBy>Perfil</cp:lastModifiedBy>
  <cp:revision>33</cp:revision>
  <cp:lastPrinted>2015-02-02T18:14:00Z</cp:lastPrinted>
  <dcterms:created xsi:type="dcterms:W3CDTF">2015-02-02T16:42:00Z</dcterms:created>
  <dcterms:modified xsi:type="dcterms:W3CDTF">2015-04-13T12:38:00Z</dcterms:modified>
</cp:coreProperties>
</file>