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78" w:rsidRDefault="00455A78" w:rsidP="00455A78">
      <w:pPr>
        <w:spacing w:after="0" w:line="360" w:lineRule="auto"/>
        <w:ind w:left="-1701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227D20" w:rsidRDefault="00227D20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GRUPO DE ESTUDOS 7</w:t>
      </w:r>
    </w:p>
    <w:p w:rsidR="002B2BCF" w:rsidRPr="001C04EB" w:rsidRDefault="00271430" w:rsidP="001C04EB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>ROTEIRO DE ESTUDO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S</w:t>
      </w: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-</w:t>
      </w:r>
      <w:r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r w:rsidR="002B2BCF"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>1º ENCONTRO</w:t>
      </w:r>
      <w:bookmarkStart w:id="0" w:name="_GoBack"/>
      <w:bookmarkEnd w:id="0"/>
      <w:r w:rsidR="002B2BCF" w:rsidRPr="001C04E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811333" w:rsidRDefault="00811333" w:rsidP="001C04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BCF" w:rsidRDefault="00811333" w:rsidP="008113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1333">
        <w:rPr>
          <w:rFonts w:ascii="Arial" w:hAnsi="Arial" w:cs="Arial"/>
          <w:b/>
          <w:sz w:val="24"/>
          <w:szCs w:val="24"/>
        </w:rPr>
        <w:t xml:space="preserve">TEXTO 1 - </w:t>
      </w:r>
      <w:r w:rsidR="001C04EB" w:rsidRPr="00811333">
        <w:rPr>
          <w:rFonts w:ascii="Arial" w:hAnsi="Arial" w:cs="Arial"/>
          <w:b/>
          <w:sz w:val="24"/>
          <w:szCs w:val="24"/>
        </w:rPr>
        <w:t>AGROECOLOGIA: ABORDAGENS E PRINCÍPIOS</w:t>
      </w:r>
    </w:p>
    <w:p w:rsidR="00811333" w:rsidRPr="00811333" w:rsidRDefault="00811333" w:rsidP="00811333">
      <w:pPr>
        <w:spacing w:after="0" w:line="360" w:lineRule="auto"/>
        <w:jc w:val="both"/>
        <w:rPr>
          <w:rStyle w:val="fontstyle01"/>
          <w:rFonts w:ascii="Arial" w:hAnsi="Arial" w:cs="Arial"/>
          <w:b/>
          <w:sz w:val="24"/>
          <w:szCs w:val="24"/>
        </w:rPr>
      </w:pPr>
    </w:p>
    <w:p w:rsidR="00227D20" w:rsidRPr="00811333" w:rsidRDefault="00811333" w:rsidP="00811333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811333">
        <w:rPr>
          <w:rFonts w:ascii="Arial" w:hAnsi="Arial" w:cs="Arial"/>
          <w:sz w:val="24"/>
          <w:szCs w:val="24"/>
        </w:rPr>
        <w:t>BONAMIGO, Carlos Antônio. Agroecologia: abordagens e princípios. In: GHEDINI, Cecília Maria; BONAMIGO, Carlos Antônio</w:t>
      </w:r>
      <w:r w:rsidR="0027143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71430">
        <w:rPr>
          <w:rFonts w:ascii="Arial" w:hAnsi="Arial" w:cs="Arial"/>
          <w:sz w:val="24"/>
          <w:szCs w:val="24"/>
        </w:rPr>
        <w:t>orgs</w:t>
      </w:r>
      <w:proofErr w:type="spellEnd"/>
      <w:r w:rsidRPr="00811333">
        <w:rPr>
          <w:rFonts w:ascii="Arial" w:hAnsi="Arial" w:cs="Arial"/>
          <w:sz w:val="24"/>
          <w:szCs w:val="24"/>
        </w:rPr>
        <w:t>.</w:t>
      </w:r>
      <w:r w:rsidR="00271430">
        <w:rPr>
          <w:rFonts w:ascii="Arial" w:hAnsi="Arial" w:cs="Arial"/>
          <w:sz w:val="24"/>
          <w:szCs w:val="24"/>
        </w:rPr>
        <w:t>).</w:t>
      </w:r>
      <w:r w:rsidRPr="00811333">
        <w:rPr>
          <w:rFonts w:ascii="Arial" w:hAnsi="Arial" w:cs="Arial"/>
          <w:sz w:val="24"/>
          <w:szCs w:val="24"/>
        </w:rPr>
        <w:t xml:space="preserve"> </w:t>
      </w:r>
      <w:r w:rsidRPr="00811333">
        <w:rPr>
          <w:rFonts w:ascii="Arial" w:hAnsi="Arial" w:cs="Arial"/>
          <w:b/>
          <w:sz w:val="24"/>
          <w:szCs w:val="24"/>
        </w:rPr>
        <w:t>Educação do campo</w:t>
      </w:r>
      <w:r w:rsidRPr="00811333">
        <w:rPr>
          <w:rFonts w:ascii="Arial" w:hAnsi="Arial" w:cs="Arial"/>
          <w:sz w:val="24"/>
          <w:szCs w:val="24"/>
        </w:rPr>
        <w:t>: pesquisas, estudos e práticas no Sudoeste do Paraná. Jundiaí: Paco Editorial, 2020. No prelo.</w:t>
      </w:r>
    </w:p>
    <w:p w:rsidR="00811333" w:rsidRDefault="00811333" w:rsidP="00C061F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C061F5" w:rsidRDefault="006C4E5F" w:rsidP="00C061F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Perguntas orientadoras que podem facilitar a compreensão</w:t>
      </w:r>
    </w:p>
    <w:p w:rsidR="001C04EB" w:rsidRDefault="006C4E5F" w:rsidP="00C061F5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proofErr w:type="gramStart"/>
      <w:r>
        <w:rPr>
          <w:rStyle w:val="fontstyle01"/>
          <w:rFonts w:ascii="Arial" w:hAnsi="Arial" w:cs="Arial"/>
          <w:sz w:val="24"/>
          <w:szCs w:val="24"/>
        </w:rPr>
        <w:t>do</w:t>
      </w:r>
      <w:proofErr w:type="gramEnd"/>
      <w:r>
        <w:rPr>
          <w:rStyle w:val="fontstyle01"/>
          <w:rFonts w:ascii="Arial" w:hAnsi="Arial" w:cs="Arial"/>
          <w:sz w:val="24"/>
          <w:szCs w:val="24"/>
        </w:rPr>
        <w:t xml:space="preserve"> texto e também a sua interpretação.</w:t>
      </w:r>
    </w:p>
    <w:p w:rsidR="006C4E5F" w:rsidRDefault="006C4E5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2B2BCF" w:rsidRPr="006C4E5F" w:rsidRDefault="006C4E5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6C4E5F">
        <w:rPr>
          <w:rStyle w:val="fontstyle01"/>
          <w:rFonts w:ascii="Arial" w:hAnsi="Arial" w:cs="Arial"/>
          <w:sz w:val="24"/>
          <w:szCs w:val="24"/>
        </w:rPr>
        <w:t>1 – É possível afirmar que a agroecologia tem um método, ou um caminho, uma forma de fazer-se? Qual é? Quais suas características?</w:t>
      </w:r>
    </w:p>
    <w:p w:rsidR="006C4E5F" w:rsidRPr="006C4E5F" w:rsidRDefault="006C4E5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E5F" w:rsidRPr="006C4E5F" w:rsidRDefault="006C4E5F" w:rsidP="006C4E5F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6C4E5F">
        <w:rPr>
          <w:rStyle w:val="fontstyle01"/>
          <w:rFonts w:ascii="Arial" w:hAnsi="Arial" w:cs="Arial"/>
          <w:sz w:val="24"/>
          <w:szCs w:val="24"/>
        </w:rPr>
        <w:t xml:space="preserve">2 – </w:t>
      </w:r>
      <w:r w:rsidRPr="006C4E5F">
        <w:rPr>
          <w:rFonts w:ascii="Arial" w:hAnsi="Arial" w:cs="Arial"/>
          <w:sz w:val="24"/>
          <w:szCs w:val="24"/>
        </w:rPr>
        <w:t>A ampliação das práticas agroecológicas depende de uma série de mecanismos, explique os principais?</w:t>
      </w:r>
    </w:p>
    <w:p w:rsidR="006C4E5F" w:rsidRPr="006C4E5F" w:rsidRDefault="006C4E5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E5F" w:rsidRDefault="006C4E5F" w:rsidP="006C4E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4E5F">
        <w:rPr>
          <w:rStyle w:val="fontstyle01"/>
          <w:rFonts w:ascii="Arial" w:hAnsi="Arial" w:cs="Arial"/>
          <w:sz w:val="24"/>
          <w:szCs w:val="24"/>
        </w:rPr>
        <w:t xml:space="preserve">3 - </w:t>
      </w:r>
      <w:r w:rsidRPr="006C4E5F">
        <w:rPr>
          <w:rFonts w:ascii="Arial" w:hAnsi="Arial" w:cs="Arial"/>
          <w:sz w:val="24"/>
          <w:szCs w:val="24"/>
        </w:rPr>
        <w:t xml:space="preserve">A agroecologia constitui-se por meio de </w:t>
      </w:r>
      <w:r>
        <w:rPr>
          <w:rFonts w:ascii="Arial" w:hAnsi="Arial" w:cs="Arial"/>
          <w:sz w:val="24"/>
          <w:szCs w:val="24"/>
        </w:rPr>
        <w:t xml:space="preserve">vários </w:t>
      </w:r>
      <w:r w:rsidRPr="006C4E5F">
        <w:rPr>
          <w:rFonts w:ascii="Arial" w:hAnsi="Arial" w:cs="Arial"/>
          <w:sz w:val="24"/>
          <w:szCs w:val="24"/>
        </w:rPr>
        <w:t xml:space="preserve">princípios que orientam </w:t>
      </w:r>
      <w:r>
        <w:rPr>
          <w:rFonts w:ascii="Arial" w:hAnsi="Arial" w:cs="Arial"/>
          <w:sz w:val="24"/>
          <w:szCs w:val="24"/>
        </w:rPr>
        <w:t>desde a pr</w:t>
      </w:r>
      <w:r w:rsidRPr="006C4E5F">
        <w:rPr>
          <w:rFonts w:ascii="Arial" w:hAnsi="Arial" w:cs="Arial"/>
          <w:sz w:val="24"/>
          <w:szCs w:val="24"/>
        </w:rPr>
        <w:t xml:space="preserve">odução </w:t>
      </w:r>
      <w:r>
        <w:rPr>
          <w:rFonts w:ascii="Arial" w:hAnsi="Arial" w:cs="Arial"/>
          <w:sz w:val="24"/>
          <w:szCs w:val="24"/>
        </w:rPr>
        <w:t>sustentável</w:t>
      </w:r>
      <w:r w:rsidRPr="006C4E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os aspectos sociais, educacionais, culturais dos povos do campo. Explique de que forma que as práticas agroecológicas ampliam a biodiversidades dos agroecossistemas:</w:t>
      </w:r>
    </w:p>
    <w:p w:rsidR="006C4E5F" w:rsidRDefault="006C4E5F" w:rsidP="006C4E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4E5F" w:rsidRPr="006C4E5F" w:rsidRDefault="006C4E5F" w:rsidP="006C4E5F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É possível produzir alimentos que deem conta da demanda de consumo da população sem o uso de agrotóxicos? De que forma? Quais as principais consequências ao meio ambiente e às pessoas do uso de agrotóxico na produção agrícola? </w:t>
      </w:r>
    </w:p>
    <w:p w:rsidR="006C4E5F" w:rsidRPr="00C061F5" w:rsidRDefault="006C4E5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E5F" w:rsidRPr="00C061F5" w:rsidRDefault="006C4E5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C061F5">
        <w:rPr>
          <w:rStyle w:val="fontstyle01"/>
          <w:rFonts w:ascii="Arial" w:hAnsi="Arial" w:cs="Arial"/>
          <w:sz w:val="24"/>
          <w:szCs w:val="24"/>
        </w:rPr>
        <w:t>5 – De que forma é possível fazer a transição da produção convencional para a produção agroecológica</w:t>
      </w:r>
      <w:r w:rsidR="00C061F5" w:rsidRPr="00C061F5">
        <w:rPr>
          <w:rStyle w:val="fontstyle01"/>
          <w:rFonts w:ascii="Arial" w:hAnsi="Arial" w:cs="Arial"/>
          <w:sz w:val="24"/>
          <w:szCs w:val="24"/>
        </w:rPr>
        <w:t xml:space="preserve"> e ao mesmo tempo utilizar-se da organização em rede, desde os produtores aos consumidores</w:t>
      </w:r>
      <w:r w:rsidRPr="00C061F5">
        <w:rPr>
          <w:rStyle w:val="fontstyle01"/>
          <w:rFonts w:ascii="Arial" w:hAnsi="Arial" w:cs="Arial"/>
          <w:sz w:val="24"/>
          <w:szCs w:val="24"/>
        </w:rPr>
        <w:t>?</w:t>
      </w:r>
    </w:p>
    <w:p w:rsidR="002B2BCF" w:rsidRPr="00C061F5" w:rsidRDefault="002B2BCF" w:rsidP="001B43DA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6C4E5F" w:rsidRDefault="006C4E5F" w:rsidP="00C061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61F5">
        <w:rPr>
          <w:rStyle w:val="fontstyle01"/>
          <w:rFonts w:ascii="Arial" w:hAnsi="Arial" w:cs="Arial"/>
          <w:sz w:val="24"/>
          <w:szCs w:val="24"/>
        </w:rPr>
        <w:t xml:space="preserve">6 </w:t>
      </w:r>
      <w:r w:rsidR="00C061F5" w:rsidRPr="00C061F5">
        <w:rPr>
          <w:rStyle w:val="fontstyle01"/>
          <w:rFonts w:ascii="Arial" w:hAnsi="Arial" w:cs="Arial"/>
          <w:sz w:val="24"/>
          <w:szCs w:val="24"/>
        </w:rPr>
        <w:t>–</w:t>
      </w:r>
      <w:r w:rsidRPr="00C061F5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C061F5" w:rsidRPr="00C061F5">
        <w:rPr>
          <w:rStyle w:val="fontstyle01"/>
          <w:rFonts w:ascii="Arial" w:hAnsi="Arial" w:cs="Arial"/>
          <w:sz w:val="24"/>
          <w:szCs w:val="24"/>
        </w:rPr>
        <w:t>A agroecologia c</w:t>
      </w:r>
      <w:r w:rsidR="00C061F5" w:rsidRPr="00C061F5">
        <w:rPr>
          <w:rFonts w:ascii="Arial" w:hAnsi="Arial" w:cs="Arial"/>
          <w:sz w:val="24"/>
          <w:szCs w:val="24"/>
        </w:rPr>
        <w:t>onsolida-se como uma ciência voltada para uma perspectiva ecológica nos processos de produção. Por isso, um dos objetivos da agroecologia é a produção agrícola centrada na preservação da biodiversidade e um estilo de vida que seja sustentável</w:t>
      </w:r>
      <w:r w:rsidR="00C061F5">
        <w:rPr>
          <w:rFonts w:ascii="Arial" w:hAnsi="Arial" w:cs="Arial"/>
          <w:sz w:val="24"/>
          <w:szCs w:val="24"/>
        </w:rPr>
        <w:t>. De que forma que os saberes tradicionais e populares dos camponeses potencializam a produção agroecológica?</w:t>
      </w:r>
    </w:p>
    <w:p w:rsidR="00C061F5" w:rsidRDefault="00C061F5" w:rsidP="00C061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061F5" w:rsidRPr="00C061F5" w:rsidRDefault="00C061F5" w:rsidP="00C061F5">
      <w:pPr>
        <w:spacing w:after="0"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De que forma que os indivíduos e os grupos (famílias, escolas, associações...) podem participar ativamente na preservação do meio ambiente e no apoio à agroecologia?</w:t>
      </w:r>
    </w:p>
    <w:sectPr w:rsidR="00C061F5" w:rsidRPr="00C061F5" w:rsidSect="00455A78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39" w:rsidRDefault="00DA1B39" w:rsidP="00455A78">
      <w:pPr>
        <w:spacing w:after="0" w:line="240" w:lineRule="auto"/>
      </w:pPr>
      <w:r>
        <w:separator/>
      </w:r>
    </w:p>
  </w:endnote>
  <w:endnote w:type="continuationSeparator" w:id="0">
    <w:p w:rsidR="00DA1B39" w:rsidRDefault="00DA1B39" w:rsidP="004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39" w:rsidRDefault="00DA1B39" w:rsidP="00455A78">
      <w:pPr>
        <w:spacing w:after="0" w:line="240" w:lineRule="auto"/>
      </w:pPr>
      <w:r>
        <w:separator/>
      </w:r>
    </w:p>
  </w:footnote>
  <w:footnote w:type="continuationSeparator" w:id="0">
    <w:p w:rsidR="00DA1B39" w:rsidRDefault="00DA1B39" w:rsidP="0045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78" w:rsidRDefault="00455A78" w:rsidP="00455A78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4B68293B" wp14:editId="5E8D931B">
          <wp:extent cx="7543800" cy="1386840"/>
          <wp:effectExtent l="0" t="0" r="0" b="381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A78" w:rsidRDefault="00455A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F"/>
    <w:rsid w:val="00031EF2"/>
    <w:rsid w:val="000E5528"/>
    <w:rsid w:val="001B43DA"/>
    <w:rsid w:val="001C04EB"/>
    <w:rsid w:val="00227D20"/>
    <w:rsid w:val="00271430"/>
    <w:rsid w:val="002B2BCF"/>
    <w:rsid w:val="00455A78"/>
    <w:rsid w:val="006C4E5F"/>
    <w:rsid w:val="00811333"/>
    <w:rsid w:val="00903C23"/>
    <w:rsid w:val="00941B68"/>
    <w:rsid w:val="00AF16F3"/>
    <w:rsid w:val="00B74AA6"/>
    <w:rsid w:val="00C061F5"/>
    <w:rsid w:val="00CA27A5"/>
    <w:rsid w:val="00D24DE1"/>
    <w:rsid w:val="00D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6C25"/>
  <w15:docId w15:val="{21939957-4DB3-417D-A8F0-E88064D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B2BCF"/>
    <w:rPr>
      <w:rFonts w:ascii="AGaramond-Regular" w:hAnsi="AGaramond-Regular" w:hint="default"/>
      <w:b w:val="0"/>
      <w:bCs w:val="0"/>
      <w:i w:val="0"/>
      <w:iCs w:val="0"/>
      <w:color w:val="231F2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2BCF"/>
    <w:pPr>
      <w:ind w:left="720"/>
      <w:contextualSpacing/>
    </w:pPr>
  </w:style>
  <w:style w:type="paragraph" w:customStyle="1" w:styleId="Default">
    <w:name w:val="Default"/>
    <w:rsid w:val="006C4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55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A78"/>
  </w:style>
  <w:style w:type="paragraph" w:styleId="Rodap">
    <w:name w:val="footer"/>
    <w:basedOn w:val="Normal"/>
    <w:link w:val="RodapChar"/>
    <w:uiPriority w:val="99"/>
    <w:unhideWhenUsed/>
    <w:rsid w:val="00455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A78"/>
  </w:style>
  <w:style w:type="table" w:styleId="Tabelacomgrade">
    <w:name w:val="Table Grid"/>
    <w:basedOn w:val="Tabelanormal"/>
    <w:uiPriority w:val="39"/>
    <w:rsid w:val="00811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12</cp:revision>
  <cp:lastPrinted>2020-07-01T14:02:00Z</cp:lastPrinted>
  <dcterms:created xsi:type="dcterms:W3CDTF">2020-04-04T11:14:00Z</dcterms:created>
  <dcterms:modified xsi:type="dcterms:W3CDTF">2020-07-01T14:02:00Z</dcterms:modified>
</cp:coreProperties>
</file>