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A6" w:rsidRPr="001A4590" w:rsidRDefault="00B74AA6">
      <w:pPr>
        <w:rPr>
          <w:rFonts w:ascii="Times New Roman" w:hAnsi="Times New Roman" w:cs="Times New Roman"/>
        </w:rPr>
      </w:pPr>
    </w:p>
    <w:p w:rsidR="00222F74" w:rsidRDefault="00C4636A" w:rsidP="00C4636A">
      <w:pPr>
        <w:spacing w:after="0" w:line="360" w:lineRule="auto"/>
        <w:jc w:val="center"/>
        <w:rPr>
          <w:rStyle w:val="fontstyle01"/>
          <w:b/>
          <w:sz w:val="24"/>
          <w:szCs w:val="24"/>
        </w:rPr>
      </w:pPr>
      <w:r>
        <w:rPr>
          <w:rStyle w:val="fontstyle01"/>
          <w:b/>
          <w:sz w:val="24"/>
          <w:szCs w:val="24"/>
        </w:rPr>
        <w:t>GRUPO</w:t>
      </w:r>
      <w:r w:rsidR="00222F74">
        <w:rPr>
          <w:rStyle w:val="fontstyle01"/>
          <w:b/>
          <w:sz w:val="24"/>
          <w:szCs w:val="24"/>
        </w:rPr>
        <w:t xml:space="preserve"> DE ESTUDOS </w:t>
      </w:r>
      <w:r>
        <w:rPr>
          <w:rStyle w:val="fontstyle01"/>
          <w:b/>
          <w:sz w:val="24"/>
          <w:szCs w:val="24"/>
        </w:rPr>
        <w:t xml:space="preserve">6 </w:t>
      </w:r>
    </w:p>
    <w:p w:rsidR="00C4636A" w:rsidRDefault="004D2C14" w:rsidP="00C4636A">
      <w:pPr>
        <w:spacing w:after="0" w:line="360" w:lineRule="auto"/>
        <w:jc w:val="center"/>
        <w:rPr>
          <w:rStyle w:val="fontstyle01"/>
          <w:b/>
          <w:sz w:val="24"/>
          <w:szCs w:val="24"/>
        </w:rPr>
      </w:pPr>
      <w:r w:rsidRPr="00C4636A">
        <w:rPr>
          <w:rStyle w:val="fontstyle01"/>
          <w:b/>
          <w:sz w:val="24"/>
          <w:szCs w:val="24"/>
        </w:rPr>
        <w:t>ROTEIRO DE ESTUDO</w:t>
      </w:r>
      <w:r>
        <w:rPr>
          <w:rStyle w:val="fontstyle01"/>
          <w:b/>
          <w:sz w:val="24"/>
          <w:szCs w:val="24"/>
        </w:rPr>
        <w:t xml:space="preserve">S - </w:t>
      </w:r>
      <w:r w:rsidR="00E01004" w:rsidRPr="00C4636A">
        <w:rPr>
          <w:rStyle w:val="fontstyle01"/>
          <w:b/>
          <w:sz w:val="24"/>
          <w:szCs w:val="24"/>
        </w:rPr>
        <w:t>7</w:t>
      </w:r>
      <w:r w:rsidR="001A4590" w:rsidRPr="00C4636A">
        <w:rPr>
          <w:rStyle w:val="fontstyle01"/>
          <w:b/>
          <w:sz w:val="24"/>
          <w:szCs w:val="24"/>
        </w:rPr>
        <w:t>º ENCONTRO</w:t>
      </w:r>
    </w:p>
    <w:p w:rsidR="001A4590" w:rsidRPr="00C4636A" w:rsidRDefault="001A4590" w:rsidP="00C46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A4590" w:rsidRPr="00610B68" w:rsidRDefault="00610B68" w:rsidP="00C46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10B68">
        <w:rPr>
          <w:rFonts w:ascii="Arial" w:hAnsi="Arial" w:cs="Arial"/>
          <w:b/>
          <w:sz w:val="24"/>
          <w:szCs w:val="24"/>
        </w:rPr>
        <w:t xml:space="preserve">Texto 7 - </w:t>
      </w:r>
      <w:r w:rsidR="00C4636A" w:rsidRPr="00610B68">
        <w:rPr>
          <w:rFonts w:ascii="Arial" w:hAnsi="Arial" w:cs="Arial"/>
          <w:b/>
          <w:sz w:val="24"/>
          <w:szCs w:val="24"/>
        </w:rPr>
        <w:t>O Planejamento Coletivo Interdisciplinar nas escolas públicas do campo: caminhos para a construção da Modalidade de Educação Básica do Campo</w:t>
      </w:r>
    </w:p>
    <w:p w:rsidR="00C4636A" w:rsidRPr="00EB1482" w:rsidRDefault="00C4636A" w:rsidP="00C46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1482" w:rsidRPr="00EB1482" w:rsidRDefault="00EB1482" w:rsidP="00C46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1482">
        <w:rPr>
          <w:rFonts w:ascii="Arial" w:hAnsi="Arial" w:cs="Arial"/>
          <w:sz w:val="24"/>
          <w:szCs w:val="24"/>
        </w:rPr>
        <w:t>BERTÉ, Rosane; BRIDI, Carlos Narciso; SANTOS, Angelita Cristine dos; GHEDINI, Cecília Maria. O Planejamento Coletivo Interdisciplinar nas escolas públicas do campo: caminhos para a construção da Modalidade de Educação Básica do Campo.</w:t>
      </w:r>
      <w:r w:rsidRPr="00EB1482">
        <w:rPr>
          <w:rFonts w:ascii="Arial" w:hAnsi="Arial" w:cs="Arial"/>
          <w:b/>
          <w:sz w:val="24"/>
          <w:szCs w:val="24"/>
        </w:rPr>
        <w:t xml:space="preserve"> </w:t>
      </w:r>
      <w:r w:rsidRPr="00EB1482">
        <w:rPr>
          <w:rFonts w:ascii="Arial" w:hAnsi="Arial" w:cs="Arial"/>
          <w:color w:val="000000" w:themeColor="text1"/>
          <w:sz w:val="24"/>
          <w:szCs w:val="24"/>
        </w:rPr>
        <w:t xml:space="preserve"> In: GHEDINI, Cecília Maria; BONAMIGO, Carlos Antônio. (</w:t>
      </w:r>
      <w:proofErr w:type="spellStart"/>
      <w:proofErr w:type="gramStart"/>
      <w:r w:rsidRPr="00EB1482">
        <w:rPr>
          <w:rFonts w:ascii="Arial" w:hAnsi="Arial" w:cs="Arial"/>
          <w:color w:val="000000" w:themeColor="text1"/>
          <w:sz w:val="24"/>
          <w:szCs w:val="24"/>
        </w:rPr>
        <w:t>orgs</w:t>
      </w:r>
      <w:proofErr w:type="spellEnd"/>
      <w:proofErr w:type="gramEnd"/>
      <w:r w:rsidRPr="00EB1482">
        <w:rPr>
          <w:rFonts w:ascii="Arial" w:hAnsi="Arial" w:cs="Arial"/>
          <w:color w:val="000000" w:themeColor="text1"/>
          <w:sz w:val="24"/>
          <w:szCs w:val="24"/>
        </w:rPr>
        <w:t xml:space="preserve">.). </w:t>
      </w:r>
      <w:r w:rsidRPr="00EB1482">
        <w:rPr>
          <w:rFonts w:ascii="Arial" w:hAnsi="Arial" w:cs="Arial"/>
          <w:b/>
          <w:color w:val="000000" w:themeColor="text1"/>
          <w:sz w:val="24"/>
          <w:szCs w:val="24"/>
        </w:rPr>
        <w:t>Educação do campo</w:t>
      </w:r>
      <w:r w:rsidRPr="00EB1482">
        <w:rPr>
          <w:rFonts w:ascii="Arial" w:hAnsi="Arial" w:cs="Arial"/>
          <w:color w:val="000000" w:themeColor="text1"/>
          <w:sz w:val="24"/>
          <w:szCs w:val="24"/>
        </w:rPr>
        <w:t>: pesquisas, estudos e práticas no Sudoeste do Paraná. Jundiaí: Paco Editorial, 2020. No prelo</w:t>
      </w:r>
    </w:p>
    <w:p w:rsidR="00EB1482" w:rsidRDefault="00EB1482" w:rsidP="00C46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590" w:rsidRPr="00C4636A" w:rsidRDefault="001A4590" w:rsidP="00C46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636A">
        <w:rPr>
          <w:rFonts w:ascii="Arial" w:hAnsi="Arial" w:cs="Arial"/>
          <w:sz w:val="24"/>
          <w:szCs w:val="24"/>
        </w:rPr>
        <w:t>1. Reconhece-se, neste texto, que o direito ao conhecimento historicamente sistematizado foi negado aos povos campo. A legislação atual permite mudanças na escola para realizar-se como uma Modalidade da Educação Básica do Campo</w:t>
      </w:r>
      <w:r w:rsidR="00347B08" w:rsidRPr="00C4636A">
        <w:rPr>
          <w:rFonts w:ascii="Arial" w:hAnsi="Arial" w:cs="Arial"/>
          <w:sz w:val="24"/>
          <w:szCs w:val="24"/>
        </w:rPr>
        <w:t>, como mais uma ferramenta para muda</w:t>
      </w:r>
      <w:r w:rsidR="00610B68">
        <w:rPr>
          <w:rFonts w:ascii="Arial" w:hAnsi="Arial" w:cs="Arial"/>
          <w:sz w:val="24"/>
          <w:szCs w:val="24"/>
        </w:rPr>
        <w:t>r</w:t>
      </w:r>
      <w:r w:rsidR="00347B08" w:rsidRPr="00C4636A">
        <w:rPr>
          <w:rFonts w:ascii="Arial" w:hAnsi="Arial" w:cs="Arial"/>
          <w:sz w:val="24"/>
          <w:szCs w:val="24"/>
        </w:rPr>
        <w:t xml:space="preserve"> a escola rural que ainda funciona em muitos lugares</w:t>
      </w:r>
      <w:r w:rsidRPr="00C4636A">
        <w:rPr>
          <w:rFonts w:ascii="Arial" w:hAnsi="Arial" w:cs="Arial"/>
          <w:sz w:val="24"/>
          <w:szCs w:val="24"/>
        </w:rPr>
        <w:t>. Que tipo de mudanças você percebe que são possíveis para darmos conta de implementar a legislação vigente no país?</w:t>
      </w:r>
    </w:p>
    <w:p w:rsidR="001A4590" w:rsidRPr="00C4636A" w:rsidRDefault="001A4590" w:rsidP="00C46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590" w:rsidRPr="00C4636A" w:rsidRDefault="002B60DE" w:rsidP="00C46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636A">
        <w:rPr>
          <w:rFonts w:ascii="Arial" w:hAnsi="Arial" w:cs="Arial"/>
          <w:sz w:val="24"/>
          <w:szCs w:val="24"/>
        </w:rPr>
        <w:t xml:space="preserve">2. </w:t>
      </w:r>
      <w:r w:rsidR="001A4590" w:rsidRPr="00C4636A">
        <w:rPr>
          <w:rFonts w:ascii="Arial" w:hAnsi="Arial" w:cs="Arial"/>
          <w:sz w:val="24"/>
          <w:szCs w:val="24"/>
        </w:rPr>
        <w:t xml:space="preserve">A modalidade exige mudança na forma história escolar que perpassa tanto as questões legais de organização da escola, quanto questões que são “costumes”, sem normas escritas, mas que </w:t>
      </w:r>
      <w:r w:rsidR="004D2C14">
        <w:rPr>
          <w:rFonts w:ascii="Arial" w:hAnsi="Arial" w:cs="Arial"/>
          <w:sz w:val="24"/>
          <w:szCs w:val="24"/>
        </w:rPr>
        <w:t xml:space="preserve">as </w:t>
      </w:r>
      <w:r w:rsidR="001A4590" w:rsidRPr="00C4636A">
        <w:rPr>
          <w:rFonts w:ascii="Arial" w:hAnsi="Arial" w:cs="Arial"/>
          <w:sz w:val="24"/>
          <w:szCs w:val="24"/>
        </w:rPr>
        <w:t>engessam</w:t>
      </w:r>
      <w:bookmarkStart w:id="0" w:name="_GoBack"/>
      <w:bookmarkEnd w:id="0"/>
      <w:r w:rsidR="001A4590" w:rsidRPr="00C4636A">
        <w:rPr>
          <w:rFonts w:ascii="Arial" w:hAnsi="Arial" w:cs="Arial"/>
          <w:sz w:val="24"/>
          <w:szCs w:val="24"/>
        </w:rPr>
        <w:t xml:space="preserve"> </w:t>
      </w:r>
      <w:r w:rsidRPr="00C4636A">
        <w:rPr>
          <w:rFonts w:ascii="Arial" w:hAnsi="Arial" w:cs="Arial"/>
          <w:sz w:val="24"/>
          <w:szCs w:val="24"/>
        </w:rPr>
        <w:t xml:space="preserve">nas </w:t>
      </w:r>
      <w:r w:rsidR="001A4590" w:rsidRPr="00C4636A">
        <w:rPr>
          <w:rFonts w:ascii="Arial" w:hAnsi="Arial" w:cs="Arial"/>
          <w:sz w:val="24"/>
          <w:szCs w:val="24"/>
        </w:rPr>
        <w:t xml:space="preserve">práticas </w:t>
      </w:r>
      <w:r w:rsidRPr="00C4636A">
        <w:rPr>
          <w:rFonts w:ascii="Arial" w:hAnsi="Arial" w:cs="Arial"/>
          <w:sz w:val="24"/>
          <w:szCs w:val="24"/>
        </w:rPr>
        <w:t>da Educação Rural</w:t>
      </w:r>
      <w:r w:rsidR="001A4590" w:rsidRPr="00C4636A">
        <w:rPr>
          <w:rFonts w:ascii="Arial" w:hAnsi="Arial" w:cs="Arial"/>
          <w:sz w:val="24"/>
          <w:szCs w:val="24"/>
        </w:rPr>
        <w:t>.</w:t>
      </w:r>
      <w:r w:rsidRPr="00C4636A">
        <w:rPr>
          <w:rFonts w:ascii="Arial" w:hAnsi="Arial" w:cs="Arial"/>
          <w:sz w:val="24"/>
          <w:szCs w:val="24"/>
        </w:rPr>
        <w:t xml:space="preserve"> Neste texto se apresentam diversos desses instrumentos que estão sendo construídos nestas escolas públicas do campo. Que sinais dessas mudanças são possíveis de perceber no instrumental pedagógico apresentado neste texto?</w:t>
      </w:r>
    </w:p>
    <w:p w:rsidR="0012448C" w:rsidRPr="00C4636A" w:rsidRDefault="0012448C" w:rsidP="00C46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2448C" w:rsidRPr="00C4636A" w:rsidRDefault="0012448C" w:rsidP="00C46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636A">
        <w:rPr>
          <w:rFonts w:ascii="Arial" w:hAnsi="Arial" w:cs="Arial"/>
          <w:sz w:val="24"/>
          <w:szCs w:val="24"/>
        </w:rPr>
        <w:t xml:space="preserve">3. O planejamento coletivo interdisciplinar e o estudo por conceitos apresentam-se como duas possibilidades de rompermos com uma forma de ensinar fragmentada, </w:t>
      </w:r>
      <w:r w:rsidR="00586AF9" w:rsidRPr="00C4636A">
        <w:rPr>
          <w:rFonts w:ascii="Arial" w:hAnsi="Arial" w:cs="Arial"/>
          <w:sz w:val="24"/>
          <w:szCs w:val="24"/>
        </w:rPr>
        <w:t>na qual</w:t>
      </w:r>
      <w:r w:rsidRPr="00C4636A">
        <w:rPr>
          <w:rFonts w:ascii="Arial" w:hAnsi="Arial" w:cs="Arial"/>
          <w:sz w:val="24"/>
          <w:szCs w:val="24"/>
        </w:rPr>
        <w:t xml:space="preserve"> cada profes</w:t>
      </w:r>
      <w:r w:rsidR="00C4636A">
        <w:rPr>
          <w:rFonts w:ascii="Arial" w:hAnsi="Arial" w:cs="Arial"/>
          <w:sz w:val="24"/>
          <w:szCs w:val="24"/>
        </w:rPr>
        <w:t>sor ensina em “sua caixinha” ou</w:t>
      </w:r>
      <w:r w:rsidRPr="00C4636A">
        <w:rPr>
          <w:rFonts w:ascii="Arial" w:hAnsi="Arial" w:cs="Arial"/>
          <w:sz w:val="24"/>
          <w:szCs w:val="24"/>
        </w:rPr>
        <w:t>, quando se faz</w:t>
      </w:r>
      <w:r w:rsidR="00586AF9" w:rsidRPr="00C4636A">
        <w:rPr>
          <w:rFonts w:ascii="Arial" w:hAnsi="Arial" w:cs="Arial"/>
          <w:sz w:val="24"/>
          <w:szCs w:val="24"/>
        </w:rPr>
        <w:t>em</w:t>
      </w:r>
      <w:r w:rsidRPr="00C4636A">
        <w:rPr>
          <w:rFonts w:ascii="Arial" w:hAnsi="Arial" w:cs="Arial"/>
          <w:sz w:val="24"/>
          <w:szCs w:val="24"/>
        </w:rPr>
        <w:t xml:space="preserve"> articulações com </w:t>
      </w:r>
      <w:r w:rsidRPr="00C4636A">
        <w:rPr>
          <w:rFonts w:ascii="Arial" w:hAnsi="Arial" w:cs="Arial"/>
          <w:sz w:val="24"/>
          <w:szCs w:val="24"/>
        </w:rPr>
        <w:lastRenderedPageBreak/>
        <w:t xml:space="preserve">o lugar onde vivem os estudantes, </w:t>
      </w:r>
      <w:r w:rsidR="00586AF9" w:rsidRPr="00C4636A">
        <w:rPr>
          <w:rFonts w:ascii="Arial" w:hAnsi="Arial" w:cs="Arial"/>
          <w:sz w:val="24"/>
          <w:szCs w:val="24"/>
        </w:rPr>
        <w:t>são</w:t>
      </w:r>
      <w:r w:rsidRPr="00C4636A">
        <w:rPr>
          <w:rFonts w:ascii="Arial" w:hAnsi="Arial" w:cs="Arial"/>
          <w:sz w:val="24"/>
          <w:szCs w:val="24"/>
        </w:rPr>
        <w:t xml:space="preserve"> apenas superficiais, sem alcançar o conhecimento científico nos conteúdos escolares. Que possiblidades sua escola tem de avançar nestes dois aspectos? </w:t>
      </w:r>
      <w:r w:rsidR="00586AF9" w:rsidRPr="00C4636A">
        <w:rPr>
          <w:rFonts w:ascii="Arial" w:hAnsi="Arial" w:cs="Arial"/>
          <w:sz w:val="24"/>
          <w:szCs w:val="24"/>
        </w:rPr>
        <w:t xml:space="preserve">As propostas desenvolvidas nas escolas do projeto e apresentadas no texto contribuem para isso? Como você analisa estes instrumentos do texto para o planejamento e as aulas interdisciplinares? </w:t>
      </w:r>
    </w:p>
    <w:p w:rsidR="0012448C" w:rsidRPr="00C4636A" w:rsidRDefault="0012448C" w:rsidP="00C46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2448C" w:rsidRPr="00C4636A" w:rsidRDefault="0012448C" w:rsidP="00C46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636A">
        <w:rPr>
          <w:rFonts w:ascii="Arial" w:hAnsi="Arial" w:cs="Arial"/>
          <w:sz w:val="24"/>
          <w:szCs w:val="24"/>
        </w:rPr>
        <w:t xml:space="preserve">4. </w:t>
      </w:r>
      <w:r w:rsidR="00586AF9" w:rsidRPr="00C4636A">
        <w:rPr>
          <w:rFonts w:ascii="Arial" w:hAnsi="Arial" w:cs="Arial"/>
          <w:sz w:val="24"/>
          <w:szCs w:val="24"/>
        </w:rPr>
        <w:t xml:space="preserve">O grupo de estudos poderia ser uma ferramenta para se chegar a organizar estas dimensões? </w:t>
      </w:r>
      <w:r w:rsidRPr="00C4636A">
        <w:rPr>
          <w:rFonts w:ascii="Arial" w:hAnsi="Arial" w:cs="Arial"/>
          <w:sz w:val="24"/>
          <w:szCs w:val="24"/>
        </w:rPr>
        <w:t xml:space="preserve">Os Grupo de Estudo 2 e Grupo de Estudo 5 trazem fundamentos teóricos e </w:t>
      </w:r>
      <w:r w:rsidR="00586AF9" w:rsidRPr="00C4636A">
        <w:rPr>
          <w:rFonts w:ascii="Arial" w:hAnsi="Arial" w:cs="Arial"/>
          <w:sz w:val="24"/>
          <w:szCs w:val="24"/>
        </w:rPr>
        <w:t>metodológicos des</w:t>
      </w:r>
      <w:r w:rsidR="00610B68">
        <w:rPr>
          <w:rFonts w:ascii="Arial" w:hAnsi="Arial" w:cs="Arial"/>
          <w:sz w:val="24"/>
          <w:szCs w:val="24"/>
        </w:rPr>
        <w:t>s</w:t>
      </w:r>
      <w:r w:rsidR="00586AF9" w:rsidRPr="00C4636A">
        <w:rPr>
          <w:rFonts w:ascii="Arial" w:hAnsi="Arial" w:cs="Arial"/>
          <w:sz w:val="24"/>
          <w:szCs w:val="24"/>
        </w:rPr>
        <w:t>a proposta</w:t>
      </w:r>
      <w:r w:rsidR="00610B68">
        <w:rPr>
          <w:rFonts w:ascii="Arial" w:hAnsi="Arial" w:cs="Arial"/>
          <w:sz w:val="24"/>
          <w:szCs w:val="24"/>
        </w:rPr>
        <w:t>. S</w:t>
      </w:r>
      <w:r w:rsidRPr="00C4636A">
        <w:rPr>
          <w:rFonts w:ascii="Arial" w:hAnsi="Arial" w:cs="Arial"/>
          <w:sz w:val="24"/>
          <w:szCs w:val="24"/>
        </w:rPr>
        <w:t xml:space="preserve">ua escola já desenvolveu estes dois Estudos? Como se poderiam dividir os professores de sua escola e realizar estes estudos com encontros e trocas entre estes temas que se complementam? </w:t>
      </w:r>
    </w:p>
    <w:sectPr w:rsidR="0012448C" w:rsidRPr="00C4636A" w:rsidSect="00222F74">
      <w:headerReference w:type="default" r:id="rId6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38" w:rsidRDefault="00282F38" w:rsidP="001A4590">
      <w:pPr>
        <w:spacing w:after="0"/>
      </w:pPr>
      <w:r>
        <w:separator/>
      </w:r>
    </w:p>
  </w:endnote>
  <w:endnote w:type="continuationSeparator" w:id="0">
    <w:p w:rsidR="00282F38" w:rsidRDefault="00282F38" w:rsidP="001A45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302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38" w:rsidRDefault="00282F38" w:rsidP="001A4590">
      <w:pPr>
        <w:spacing w:after="0"/>
      </w:pPr>
      <w:r>
        <w:separator/>
      </w:r>
    </w:p>
  </w:footnote>
  <w:footnote w:type="continuationSeparator" w:id="0">
    <w:p w:rsidR="00282F38" w:rsidRDefault="00282F38" w:rsidP="001A45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74" w:rsidRDefault="00222F74" w:rsidP="00222F74">
    <w:pPr>
      <w:pStyle w:val="Cabealho"/>
      <w:ind w:hanging="1701"/>
    </w:pPr>
    <w:r>
      <w:rPr>
        <w:noProof/>
        <w:lang w:eastAsia="pt-BR"/>
      </w:rPr>
      <w:drawing>
        <wp:inline distT="0" distB="0" distL="0" distR="0" wp14:anchorId="5E942C58" wp14:editId="4D4516CD">
          <wp:extent cx="7543800" cy="144780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44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2F74" w:rsidRDefault="00222F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90"/>
    <w:rsid w:val="0012448C"/>
    <w:rsid w:val="001A4590"/>
    <w:rsid w:val="00222F74"/>
    <w:rsid w:val="00282F38"/>
    <w:rsid w:val="002B60DE"/>
    <w:rsid w:val="00311C07"/>
    <w:rsid w:val="00347B08"/>
    <w:rsid w:val="004D2C14"/>
    <w:rsid w:val="00586AF9"/>
    <w:rsid w:val="006013B6"/>
    <w:rsid w:val="00610B68"/>
    <w:rsid w:val="006966C5"/>
    <w:rsid w:val="007E775C"/>
    <w:rsid w:val="00903C23"/>
    <w:rsid w:val="00967415"/>
    <w:rsid w:val="00AF16F3"/>
    <w:rsid w:val="00B74AA6"/>
    <w:rsid w:val="00BF2FEB"/>
    <w:rsid w:val="00C4636A"/>
    <w:rsid w:val="00D24DE1"/>
    <w:rsid w:val="00E01004"/>
    <w:rsid w:val="00E64E58"/>
    <w:rsid w:val="00EB1482"/>
    <w:rsid w:val="00F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792D5"/>
  <w15:docId w15:val="{1D923DFB-FDDB-4E2C-9D2C-A0251CDC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590"/>
    <w:pPr>
      <w:suppressAutoHyphens/>
      <w:spacing w:after="120" w:line="240" w:lineRule="auto"/>
    </w:pPr>
    <w:rPr>
      <w:rFonts w:ascii="Arial Narrow" w:eastAsia="Calibri" w:hAnsi="Arial Narrow" w:cs="font302"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1A4590"/>
  </w:style>
  <w:style w:type="character" w:customStyle="1" w:styleId="Refdenotaderodap3">
    <w:name w:val="Ref. de nota de rodapé3"/>
    <w:rsid w:val="001A4590"/>
    <w:rPr>
      <w:vertAlign w:val="superscript"/>
    </w:rPr>
  </w:style>
  <w:style w:type="character" w:customStyle="1" w:styleId="fontstyle01">
    <w:name w:val="fontstyle01"/>
    <w:basedOn w:val="Fontepargpadro"/>
    <w:rsid w:val="001A459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A459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22F7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222F74"/>
    <w:rPr>
      <w:rFonts w:ascii="Arial Narrow" w:eastAsia="Calibri" w:hAnsi="Arial Narrow" w:cs="font302"/>
      <w:kern w:val="1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22F7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222F74"/>
    <w:rPr>
      <w:rFonts w:ascii="Arial Narrow" w:eastAsia="Calibri" w:hAnsi="Arial Narrow" w:cs="font302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7</cp:revision>
  <cp:lastPrinted>2020-07-01T13:52:00Z</cp:lastPrinted>
  <dcterms:created xsi:type="dcterms:W3CDTF">2020-06-13T13:43:00Z</dcterms:created>
  <dcterms:modified xsi:type="dcterms:W3CDTF">2020-07-01T13:53:00Z</dcterms:modified>
</cp:coreProperties>
</file>