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19A" w:rsidRDefault="00BB519A" w:rsidP="009262FC">
      <w:pPr>
        <w:spacing w:after="0" w:line="360" w:lineRule="auto"/>
        <w:jc w:val="center"/>
        <w:rPr>
          <w:rFonts w:ascii="Arial" w:hAnsi="Arial" w:cs="Arial"/>
          <w:b/>
          <w:bCs/>
          <w:sz w:val="24"/>
          <w:szCs w:val="24"/>
        </w:rPr>
      </w:pPr>
    </w:p>
    <w:p w:rsidR="00AA3EE6" w:rsidRPr="00AA3EE6" w:rsidRDefault="00AA3EE6" w:rsidP="009262FC">
      <w:pPr>
        <w:spacing w:after="0" w:line="360" w:lineRule="auto"/>
        <w:jc w:val="center"/>
        <w:rPr>
          <w:rFonts w:ascii="Arial" w:hAnsi="Arial" w:cs="Arial"/>
          <w:b/>
          <w:bCs/>
          <w:sz w:val="24"/>
          <w:szCs w:val="24"/>
        </w:rPr>
      </w:pPr>
      <w:r w:rsidRPr="00AA3EE6">
        <w:rPr>
          <w:rFonts w:ascii="Arial" w:hAnsi="Arial" w:cs="Arial"/>
          <w:b/>
          <w:bCs/>
          <w:sz w:val="24"/>
          <w:szCs w:val="24"/>
        </w:rPr>
        <w:t>GRUPO DE ESTUDOS 5</w:t>
      </w:r>
    </w:p>
    <w:p w:rsidR="00AA3EE6" w:rsidRDefault="00AA3EE6" w:rsidP="009262FC">
      <w:pPr>
        <w:spacing w:after="0" w:line="360" w:lineRule="auto"/>
        <w:jc w:val="center"/>
        <w:rPr>
          <w:rFonts w:ascii="Arial" w:hAnsi="Arial" w:cs="Arial"/>
          <w:b/>
          <w:bCs/>
          <w:sz w:val="24"/>
          <w:szCs w:val="24"/>
        </w:rPr>
      </w:pPr>
      <w:r w:rsidRPr="00AA3EE6">
        <w:rPr>
          <w:rFonts w:ascii="Arial" w:hAnsi="Arial" w:cs="Arial"/>
          <w:b/>
          <w:bCs/>
          <w:sz w:val="24"/>
          <w:szCs w:val="24"/>
        </w:rPr>
        <w:t>ROTEIRO DE ESTUDOS</w:t>
      </w:r>
      <w:r w:rsidR="000B6C95">
        <w:rPr>
          <w:rFonts w:ascii="Arial" w:hAnsi="Arial" w:cs="Arial"/>
          <w:b/>
          <w:bCs/>
          <w:sz w:val="24"/>
          <w:szCs w:val="24"/>
        </w:rPr>
        <w:t xml:space="preserve"> -</w:t>
      </w:r>
      <w:r w:rsidRPr="00AA3EE6">
        <w:rPr>
          <w:rFonts w:ascii="Arial" w:hAnsi="Arial" w:cs="Arial"/>
          <w:b/>
          <w:bCs/>
          <w:sz w:val="24"/>
          <w:szCs w:val="24"/>
        </w:rPr>
        <w:t xml:space="preserve"> </w:t>
      </w:r>
      <w:r w:rsidR="007E4D24">
        <w:rPr>
          <w:rFonts w:ascii="Arial" w:hAnsi="Arial" w:cs="Arial"/>
          <w:b/>
          <w:bCs/>
          <w:sz w:val="24"/>
          <w:szCs w:val="24"/>
        </w:rPr>
        <w:t>7</w:t>
      </w:r>
      <w:r w:rsidRPr="00AA3EE6">
        <w:rPr>
          <w:rFonts w:ascii="Arial" w:hAnsi="Arial" w:cs="Arial"/>
          <w:b/>
          <w:bCs/>
          <w:sz w:val="24"/>
          <w:szCs w:val="24"/>
        </w:rPr>
        <w:t>º ENCONTRO</w:t>
      </w:r>
    </w:p>
    <w:p w:rsidR="009810FF" w:rsidRPr="00AA3EE6" w:rsidRDefault="009810FF" w:rsidP="009262FC">
      <w:pPr>
        <w:spacing w:after="0" w:line="360" w:lineRule="auto"/>
        <w:jc w:val="center"/>
        <w:rPr>
          <w:rFonts w:ascii="Arial" w:hAnsi="Arial" w:cs="Arial"/>
          <w:b/>
          <w:bCs/>
          <w:sz w:val="24"/>
          <w:szCs w:val="24"/>
        </w:rPr>
      </w:pPr>
      <w:r>
        <w:rPr>
          <w:rFonts w:ascii="Arial" w:hAnsi="Arial" w:cs="Arial"/>
          <w:b/>
          <w:bCs/>
          <w:sz w:val="24"/>
          <w:szCs w:val="24"/>
        </w:rPr>
        <w:t>LÍNGUA PORTUGUESA</w:t>
      </w:r>
    </w:p>
    <w:p w:rsidR="00AA3EE6" w:rsidRPr="00AA3EE6" w:rsidRDefault="00AA3EE6" w:rsidP="009262FC">
      <w:pPr>
        <w:spacing w:after="0" w:line="360" w:lineRule="auto"/>
        <w:jc w:val="center"/>
        <w:rPr>
          <w:rFonts w:ascii="Arial" w:hAnsi="Arial" w:cs="Arial"/>
          <w:sz w:val="24"/>
          <w:szCs w:val="24"/>
        </w:rPr>
      </w:pPr>
    </w:p>
    <w:p w:rsidR="00AA3EE6" w:rsidRPr="00AA3EE6" w:rsidRDefault="00AA3EE6" w:rsidP="00A32C20">
      <w:pPr>
        <w:spacing w:after="0" w:line="360" w:lineRule="auto"/>
        <w:rPr>
          <w:rFonts w:ascii="Arial" w:hAnsi="Arial" w:cs="Arial"/>
          <w:b/>
          <w:bCs/>
          <w:color w:val="000000"/>
          <w:sz w:val="24"/>
          <w:szCs w:val="24"/>
        </w:rPr>
      </w:pPr>
      <w:r w:rsidRPr="00AA3EE6">
        <w:rPr>
          <w:rStyle w:val="fontstyle01"/>
          <w:b/>
        </w:rPr>
        <w:t xml:space="preserve">TEXTO </w:t>
      </w:r>
      <w:r w:rsidR="00BA3FE4">
        <w:rPr>
          <w:rStyle w:val="fontstyle01"/>
          <w:b/>
        </w:rPr>
        <w:t>10</w:t>
      </w:r>
      <w:r w:rsidRPr="00AA3EE6">
        <w:rPr>
          <w:rStyle w:val="fontstyle01"/>
          <w:b/>
        </w:rPr>
        <w:t xml:space="preserve"> </w:t>
      </w:r>
      <w:r w:rsidR="00DB78A4">
        <w:rPr>
          <w:rStyle w:val="fontstyle01"/>
          <w:b/>
        </w:rPr>
        <w:t>–</w:t>
      </w:r>
      <w:r w:rsidRPr="00AA3EE6">
        <w:rPr>
          <w:rStyle w:val="fontstyle01"/>
          <w:b/>
        </w:rPr>
        <w:t xml:space="preserve"> </w:t>
      </w:r>
      <w:r w:rsidR="00DB78A4">
        <w:rPr>
          <w:rFonts w:ascii="Arial" w:hAnsi="Arial" w:cs="Arial"/>
          <w:b/>
          <w:bCs/>
          <w:color w:val="000000"/>
          <w:sz w:val="24"/>
          <w:szCs w:val="24"/>
        </w:rPr>
        <w:t>Aprendizagem conceitual e apropriação da linguagem escrita: contribuições da teoria histórico-cultural</w:t>
      </w:r>
    </w:p>
    <w:p w:rsidR="00A32C20" w:rsidRPr="00A32C20" w:rsidRDefault="00A32C20" w:rsidP="00A32C20">
      <w:pPr>
        <w:autoSpaceDE w:val="0"/>
        <w:autoSpaceDN w:val="0"/>
        <w:adjustRightInd w:val="0"/>
        <w:spacing w:after="0" w:line="360" w:lineRule="auto"/>
        <w:jc w:val="both"/>
        <w:rPr>
          <w:rFonts w:ascii="Arial" w:hAnsi="Arial" w:cs="Arial"/>
          <w:sz w:val="24"/>
          <w:szCs w:val="24"/>
        </w:rPr>
      </w:pPr>
    </w:p>
    <w:p w:rsidR="009262FC" w:rsidRPr="00A32C20" w:rsidRDefault="00A32C20" w:rsidP="00A32C20">
      <w:pPr>
        <w:autoSpaceDE w:val="0"/>
        <w:autoSpaceDN w:val="0"/>
        <w:adjustRightInd w:val="0"/>
        <w:spacing w:after="0" w:line="360" w:lineRule="auto"/>
        <w:jc w:val="both"/>
        <w:rPr>
          <w:rFonts w:ascii="Arial" w:hAnsi="Arial" w:cs="Arial"/>
          <w:bCs/>
          <w:sz w:val="24"/>
          <w:szCs w:val="24"/>
        </w:rPr>
      </w:pPr>
      <w:r w:rsidRPr="00A32C20">
        <w:rPr>
          <w:rFonts w:ascii="Arial" w:hAnsi="Arial" w:cs="Arial"/>
          <w:sz w:val="24"/>
          <w:szCs w:val="24"/>
        </w:rPr>
        <w:t xml:space="preserve">GALUCH, Maria Terezinha </w:t>
      </w:r>
      <w:proofErr w:type="spellStart"/>
      <w:r w:rsidRPr="00A32C20">
        <w:rPr>
          <w:rFonts w:ascii="Arial" w:hAnsi="Arial" w:cs="Arial"/>
          <w:sz w:val="24"/>
          <w:szCs w:val="24"/>
        </w:rPr>
        <w:t>Bellanda</w:t>
      </w:r>
      <w:proofErr w:type="spellEnd"/>
      <w:r w:rsidRPr="00A32C20">
        <w:rPr>
          <w:rFonts w:ascii="Arial" w:hAnsi="Arial" w:cs="Arial"/>
          <w:sz w:val="24"/>
          <w:szCs w:val="24"/>
        </w:rPr>
        <w:t xml:space="preserve">; SFORNI, Marta Sueli de Faria. Aprendizagem conceitual e apropriação da linguagem escrita: contribuições da teoria histórico-cultural. </w:t>
      </w:r>
      <w:r w:rsidRPr="00A32C20">
        <w:rPr>
          <w:rStyle w:val="fontstyle01"/>
          <w:b/>
          <w:color w:val="auto"/>
        </w:rPr>
        <w:t>Est. Aval. Educ</w:t>
      </w:r>
      <w:r w:rsidRPr="00A32C20">
        <w:rPr>
          <w:rStyle w:val="fontstyle01"/>
          <w:color w:val="auto"/>
        </w:rPr>
        <w:t>.</w:t>
      </w:r>
      <w:r w:rsidRPr="00A32C20">
        <w:rPr>
          <w:rStyle w:val="fontstyle21"/>
          <w:rFonts w:ascii="Arial" w:hAnsi="Arial" w:cs="Arial"/>
          <w:color w:val="auto"/>
          <w:sz w:val="24"/>
          <w:szCs w:val="24"/>
        </w:rPr>
        <w:t xml:space="preserve">, São Paulo, v. 20, n. 42, p. 111-124, </w:t>
      </w:r>
      <w:proofErr w:type="gramStart"/>
      <w:r w:rsidRPr="00A32C20">
        <w:rPr>
          <w:rStyle w:val="fontstyle21"/>
          <w:rFonts w:ascii="Arial" w:hAnsi="Arial" w:cs="Arial"/>
          <w:color w:val="auto"/>
          <w:sz w:val="24"/>
          <w:szCs w:val="24"/>
        </w:rPr>
        <w:t>jan./</w:t>
      </w:r>
      <w:proofErr w:type="gramEnd"/>
      <w:r w:rsidRPr="00A32C20">
        <w:rPr>
          <w:rStyle w:val="fontstyle21"/>
          <w:rFonts w:ascii="Arial" w:hAnsi="Arial" w:cs="Arial"/>
          <w:color w:val="auto"/>
          <w:sz w:val="24"/>
          <w:szCs w:val="24"/>
        </w:rPr>
        <w:t xml:space="preserve">abr. 2009. Disponível em: </w:t>
      </w:r>
      <w:r w:rsidRPr="00A32C20">
        <w:rPr>
          <w:rFonts w:ascii="Arial" w:hAnsi="Arial" w:cs="Arial"/>
          <w:sz w:val="24"/>
          <w:szCs w:val="24"/>
        </w:rPr>
        <w:t xml:space="preserve"> </w:t>
      </w:r>
      <w:hyperlink r:id="rId7" w:history="1">
        <w:r w:rsidRPr="00A32C20">
          <w:rPr>
            <w:rStyle w:val="Hyperlink"/>
            <w:rFonts w:ascii="Arial" w:hAnsi="Arial" w:cs="Arial"/>
            <w:color w:val="auto"/>
            <w:sz w:val="24"/>
            <w:szCs w:val="24"/>
            <w:u w:val="none"/>
          </w:rPr>
          <w:t>http://www.fcc.org.br/pesquisa/publicacoes/eae/arquivos/1470/1470.pdf</w:t>
        </w:r>
      </w:hyperlink>
      <w:r w:rsidRPr="00A32C20">
        <w:rPr>
          <w:rStyle w:val="Hyperlink"/>
          <w:rFonts w:ascii="Arial" w:hAnsi="Arial" w:cs="Arial"/>
          <w:color w:val="auto"/>
          <w:sz w:val="24"/>
          <w:szCs w:val="24"/>
          <w:u w:val="none"/>
        </w:rPr>
        <w:t>.</w:t>
      </w:r>
      <w:r w:rsidRPr="00A32C20">
        <w:rPr>
          <w:rFonts w:ascii="Arial" w:hAnsi="Arial" w:cs="Arial"/>
          <w:sz w:val="24"/>
          <w:szCs w:val="24"/>
        </w:rPr>
        <w:t xml:space="preserve"> </w:t>
      </w:r>
      <w:r w:rsidRPr="00A32C20">
        <w:rPr>
          <w:rStyle w:val="fontstyle21"/>
          <w:rFonts w:ascii="Arial" w:hAnsi="Arial" w:cs="Arial"/>
          <w:color w:val="auto"/>
          <w:sz w:val="24"/>
          <w:szCs w:val="24"/>
        </w:rPr>
        <w:t>Acesso em: 03 mai. 2020.</w:t>
      </w:r>
    </w:p>
    <w:p w:rsidR="00A32C20" w:rsidRPr="004C4447" w:rsidRDefault="00A32C20" w:rsidP="004C4447">
      <w:pPr>
        <w:autoSpaceDE w:val="0"/>
        <w:autoSpaceDN w:val="0"/>
        <w:adjustRightInd w:val="0"/>
        <w:spacing w:after="0" w:line="360" w:lineRule="auto"/>
        <w:jc w:val="both"/>
        <w:rPr>
          <w:rFonts w:ascii="Arial" w:hAnsi="Arial" w:cs="Arial"/>
          <w:bCs/>
          <w:color w:val="000000"/>
          <w:sz w:val="24"/>
          <w:szCs w:val="24"/>
        </w:rPr>
      </w:pPr>
    </w:p>
    <w:p w:rsidR="00AA3EE6" w:rsidRPr="004C4447" w:rsidRDefault="00AA3EE6" w:rsidP="004C4447">
      <w:pPr>
        <w:spacing w:after="0" w:line="360" w:lineRule="auto"/>
        <w:jc w:val="both"/>
        <w:rPr>
          <w:rFonts w:ascii="Arial" w:hAnsi="Arial" w:cs="Arial"/>
          <w:bCs/>
          <w:color w:val="000000"/>
          <w:sz w:val="24"/>
          <w:szCs w:val="24"/>
        </w:rPr>
      </w:pPr>
      <w:r w:rsidRPr="004C4447">
        <w:rPr>
          <w:rFonts w:ascii="Arial" w:hAnsi="Arial" w:cs="Arial"/>
          <w:bCs/>
          <w:color w:val="000000"/>
          <w:sz w:val="24"/>
          <w:szCs w:val="24"/>
        </w:rPr>
        <w:t xml:space="preserve">1. </w:t>
      </w:r>
      <w:r w:rsidR="000D2D00" w:rsidRPr="004C4447">
        <w:rPr>
          <w:rFonts w:ascii="Arial" w:hAnsi="Arial" w:cs="Arial"/>
          <w:bCs/>
          <w:color w:val="000000"/>
          <w:sz w:val="24"/>
          <w:szCs w:val="24"/>
        </w:rPr>
        <w:t>Quais as principais mudanças que se tem verificado na forma de conceber o ensino da língua escrita nos últimos anos? Estas mudanças também estiveram presentes no universo de sua escola? De que forma?</w:t>
      </w:r>
      <w:r w:rsidR="004C4447" w:rsidRPr="004C4447">
        <w:rPr>
          <w:rStyle w:val="fontstyle01"/>
          <w:color w:val="auto"/>
        </w:rPr>
        <w:t xml:space="preserve"> </w:t>
      </w:r>
      <w:r w:rsidR="000D2D00" w:rsidRPr="004C4447">
        <w:rPr>
          <w:rFonts w:ascii="Arial" w:hAnsi="Arial" w:cs="Arial"/>
          <w:bCs/>
          <w:color w:val="000000"/>
          <w:sz w:val="24"/>
          <w:szCs w:val="24"/>
        </w:rPr>
        <w:t xml:space="preserve"> (p.115-115)</w:t>
      </w:r>
    </w:p>
    <w:p w:rsidR="000D2D00" w:rsidRPr="004C4447" w:rsidRDefault="000D2D00" w:rsidP="004C4447">
      <w:pPr>
        <w:autoSpaceDE w:val="0"/>
        <w:autoSpaceDN w:val="0"/>
        <w:adjustRightInd w:val="0"/>
        <w:spacing w:after="0" w:line="360" w:lineRule="auto"/>
        <w:jc w:val="both"/>
        <w:rPr>
          <w:rFonts w:ascii="Arial" w:hAnsi="Arial" w:cs="Arial"/>
          <w:bCs/>
          <w:color w:val="000000"/>
          <w:sz w:val="24"/>
          <w:szCs w:val="24"/>
        </w:rPr>
      </w:pPr>
    </w:p>
    <w:p w:rsidR="000D2D00" w:rsidRPr="00A43DDF" w:rsidRDefault="000D2D00" w:rsidP="004C4447">
      <w:pPr>
        <w:autoSpaceDE w:val="0"/>
        <w:autoSpaceDN w:val="0"/>
        <w:adjustRightInd w:val="0"/>
        <w:spacing w:after="0" w:line="360" w:lineRule="auto"/>
        <w:jc w:val="both"/>
        <w:rPr>
          <w:rFonts w:ascii="Arial" w:hAnsi="Arial" w:cs="Arial"/>
          <w:sz w:val="24"/>
          <w:szCs w:val="24"/>
        </w:rPr>
      </w:pPr>
      <w:r w:rsidRPr="004C4447">
        <w:rPr>
          <w:rFonts w:ascii="Arial" w:hAnsi="Arial" w:cs="Arial"/>
          <w:bCs/>
          <w:color w:val="000000"/>
          <w:sz w:val="24"/>
          <w:szCs w:val="24"/>
        </w:rPr>
        <w:t>2.</w:t>
      </w:r>
      <w:r w:rsidR="007423F9" w:rsidRPr="004C4447">
        <w:rPr>
          <w:rFonts w:ascii="Arial" w:hAnsi="Arial" w:cs="Arial"/>
          <w:bCs/>
          <w:color w:val="000000"/>
          <w:sz w:val="24"/>
          <w:szCs w:val="24"/>
        </w:rPr>
        <w:t xml:space="preserve"> </w:t>
      </w:r>
      <w:r w:rsidR="00D46CD2" w:rsidRPr="004C4447">
        <w:rPr>
          <w:rFonts w:ascii="Arial" w:hAnsi="Arial" w:cs="Arial"/>
          <w:bCs/>
          <w:color w:val="000000"/>
          <w:sz w:val="24"/>
          <w:szCs w:val="24"/>
        </w:rPr>
        <w:t>N</w:t>
      </w:r>
      <w:r w:rsidR="007423F9" w:rsidRPr="004C4447">
        <w:rPr>
          <w:rFonts w:ascii="Arial" w:hAnsi="Arial" w:cs="Arial"/>
          <w:sz w:val="24"/>
          <w:szCs w:val="24"/>
        </w:rPr>
        <w:t xml:space="preserve">a concepção </w:t>
      </w:r>
      <w:proofErr w:type="spellStart"/>
      <w:r w:rsidR="007423F9" w:rsidRPr="004C4447">
        <w:rPr>
          <w:rFonts w:ascii="Arial" w:hAnsi="Arial" w:cs="Arial"/>
          <w:sz w:val="24"/>
          <w:szCs w:val="24"/>
        </w:rPr>
        <w:t>espontaneísta</w:t>
      </w:r>
      <w:proofErr w:type="spellEnd"/>
      <w:r w:rsidR="007423F9" w:rsidRPr="004C4447">
        <w:rPr>
          <w:rFonts w:ascii="Arial" w:hAnsi="Arial" w:cs="Arial"/>
          <w:sz w:val="24"/>
          <w:szCs w:val="24"/>
        </w:rPr>
        <w:t>, a aprendizagem da linguagem escrita padrão ocorre por meio da leitura</w:t>
      </w:r>
      <w:r w:rsidR="00D46CD2" w:rsidRPr="004C4447">
        <w:rPr>
          <w:rFonts w:ascii="Arial" w:hAnsi="Arial" w:cs="Arial"/>
          <w:sz w:val="24"/>
          <w:szCs w:val="24"/>
        </w:rPr>
        <w:t>;</w:t>
      </w:r>
      <w:r w:rsidR="007423F9" w:rsidRPr="004C4447">
        <w:rPr>
          <w:rFonts w:ascii="Arial" w:hAnsi="Arial" w:cs="Arial"/>
          <w:sz w:val="24"/>
          <w:szCs w:val="24"/>
        </w:rPr>
        <w:t xml:space="preserve"> na</w:t>
      </w:r>
      <w:r w:rsidR="00D46CD2" w:rsidRPr="004C4447">
        <w:rPr>
          <w:rFonts w:ascii="Arial" w:hAnsi="Arial" w:cs="Arial"/>
          <w:sz w:val="24"/>
          <w:szCs w:val="24"/>
        </w:rPr>
        <w:t xml:space="preserve"> </w:t>
      </w:r>
      <w:r w:rsidR="007423F9" w:rsidRPr="004C4447">
        <w:rPr>
          <w:rFonts w:ascii="Arial" w:hAnsi="Arial" w:cs="Arial"/>
          <w:sz w:val="24"/>
          <w:szCs w:val="24"/>
        </w:rPr>
        <w:t xml:space="preserve">concepção tradicional, </w:t>
      </w:r>
      <w:r w:rsidR="00D46CD2" w:rsidRPr="004C4447">
        <w:rPr>
          <w:rFonts w:ascii="Arial" w:hAnsi="Arial" w:cs="Arial"/>
          <w:sz w:val="24"/>
          <w:szCs w:val="24"/>
        </w:rPr>
        <w:t xml:space="preserve">o </w:t>
      </w:r>
      <w:r w:rsidR="007423F9" w:rsidRPr="004C4447">
        <w:rPr>
          <w:rFonts w:ascii="Arial" w:hAnsi="Arial" w:cs="Arial"/>
          <w:sz w:val="24"/>
          <w:szCs w:val="24"/>
        </w:rPr>
        <w:t>entendimento é de que a criança se apropria dessa linguagem</w:t>
      </w:r>
      <w:r w:rsidR="00D46CD2" w:rsidRPr="004C4447">
        <w:rPr>
          <w:rFonts w:ascii="Arial" w:hAnsi="Arial" w:cs="Arial"/>
          <w:sz w:val="24"/>
          <w:szCs w:val="24"/>
        </w:rPr>
        <w:t xml:space="preserve"> </w:t>
      </w:r>
      <w:r w:rsidR="007423F9" w:rsidRPr="004C4447">
        <w:rPr>
          <w:rFonts w:ascii="Arial" w:hAnsi="Arial" w:cs="Arial"/>
          <w:sz w:val="24"/>
          <w:szCs w:val="24"/>
        </w:rPr>
        <w:t>pelo treinamento do uso de palavras corretas</w:t>
      </w:r>
      <w:r w:rsidR="00D46CD2" w:rsidRPr="004C4447">
        <w:rPr>
          <w:rFonts w:ascii="Arial" w:hAnsi="Arial" w:cs="Arial"/>
          <w:sz w:val="24"/>
          <w:szCs w:val="24"/>
        </w:rPr>
        <w:t xml:space="preserve">. Entretanto, para </w:t>
      </w:r>
      <w:proofErr w:type="spellStart"/>
      <w:r w:rsidR="00D46CD2" w:rsidRPr="004C4447">
        <w:rPr>
          <w:rFonts w:ascii="Arial" w:hAnsi="Arial" w:cs="Arial"/>
          <w:sz w:val="24"/>
          <w:szCs w:val="24"/>
        </w:rPr>
        <w:t>Sforni</w:t>
      </w:r>
      <w:proofErr w:type="spellEnd"/>
      <w:r w:rsidR="00D46CD2" w:rsidRPr="004C4447">
        <w:rPr>
          <w:rFonts w:ascii="Arial" w:hAnsi="Arial" w:cs="Arial"/>
          <w:sz w:val="24"/>
          <w:szCs w:val="24"/>
        </w:rPr>
        <w:t xml:space="preserve"> (2004), em ambas as concepções o objeto de conhecimento é tratado como se não envolvesse</w:t>
      </w:r>
      <w:r w:rsidR="00D46CD2" w:rsidRPr="00D46CD2">
        <w:rPr>
          <w:rFonts w:ascii="Arial" w:hAnsi="Arial" w:cs="Arial"/>
          <w:sz w:val="24"/>
          <w:szCs w:val="24"/>
        </w:rPr>
        <w:t xml:space="preserve"> reflexão, análise e generalização – processos mentais imprescindíveis à apropriação conceitual.</w:t>
      </w:r>
      <w:r w:rsidR="00D46CD2">
        <w:rPr>
          <w:rFonts w:ascii="Arial" w:hAnsi="Arial" w:cs="Arial"/>
          <w:sz w:val="24"/>
          <w:szCs w:val="24"/>
        </w:rPr>
        <w:t xml:space="preserve"> Considerando esses aspectos, quais os fundamentos da aprendizagem da linguagem da escrita – uma aprendizagem conceitual – no interior da abordagem da Teoria Histórico-Cultural? Comente e discuta as atividades propostas que </w:t>
      </w:r>
      <w:r w:rsidR="00D46CD2" w:rsidRPr="00A43DDF">
        <w:rPr>
          <w:rFonts w:ascii="Arial" w:hAnsi="Arial" w:cs="Arial"/>
          <w:sz w:val="24"/>
          <w:szCs w:val="24"/>
        </w:rPr>
        <w:t>evidenciam essa possibilidade de aprendizagem. (</w:t>
      </w:r>
      <w:proofErr w:type="gramStart"/>
      <w:r w:rsidR="00D46CD2" w:rsidRPr="00A43DDF">
        <w:rPr>
          <w:rFonts w:ascii="Arial" w:hAnsi="Arial" w:cs="Arial"/>
          <w:sz w:val="24"/>
          <w:szCs w:val="24"/>
        </w:rPr>
        <w:t>p.</w:t>
      </w:r>
      <w:proofErr w:type="gramEnd"/>
      <w:r w:rsidR="00D46CD2" w:rsidRPr="00A43DDF">
        <w:rPr>
          <w:rFonts w:ascii="Arial" w:hAnsi="Arial" w:cs="Arial"/>
          <w:sz w:val="24"/>
          <w:szCs w:val="24"/>
        </w:rPr>
        <w:t xml:space="preserve"> 116-120)</w:t>
      </w:r>
    </w:p>
    <w:p w:rsidR="00D46CD2" w:rsidRPr="00A43DDF" w:rsidRDefault="00D46CD2" w:rsidP="009262FC">
      <w:pPr>
        <w:autoSpaceDE w:val="0"/>
        <w:autoSpaceDN w:val="0"/>
        <w:adjustRightInd w:val="0"/>
        <w:spacing w:after="0" w:line="360" w:lineRule="auto"/>
        <w:jc w:val="both"/>
        <w:rPr>
          <w:rFonts w:ascii="Arial" w:hAnsi="Arial" w:cs="Arial"/>
          <w:sz w:val="24"/>
          <w:szCs w:val="24"/>
        </w:rPr>
      </w:pPr>
    </w:p>
    <w:p w:rsidR="004C4447" w:rsidRPr="00CE405D" w:rsidRDefault="004C4447" w:rsidP="004C4447">
      <w:pPr>
        <w:spacing w:after="0" w:line="360" w:lineRule="auto"/>
        <w:jc w:val="both"/>
        <w:rPr>
          <w:rStyle w:val="fontstyle01"/>
          <w:color w:val="auto"/>
        </w:rPr>
      </w:pPr>
      <w:r>
        <w:rPr>
          <w:rFonts w:ascii="Arial" w:hAnsi="Arial" w:cs="Arial"/>
          <w:sz w:val="24"/>
          <w:szCs w:val="24"/>
        </w:rPr>
        <w:t>3.</w:t>
      </w:r>
      <w:r w:rsidRPr="004C4447">
        <w:rPr>
          <w:rStyle w:val="fontstyle01"/>
          <w:color w:val="auto"/>
        </w:rPr>
        <w:t xml:space="preserve"> </w:t>
      </w:r>
      <w:r w:rsidRPr="00CE405D">
        <w:rPr>
          <w:rStyle w:val="fontstyle01"/>
          <w:color w:val="auto"/>
        </w:rPr>
        <w:t>Analise esta afirmação: “[...]</w:t>
      </w:r>
      <w:r w:rsidRPr="00CE405D">
        <w:rPr>
          <w:rFonts w:ascii="Arial" w:hAnsi="Arial" w:cs="Arial"/>
          <w:color w:val="000000"/>
          <w:sz w:val="24"/>
          <w:szCs w:val="24"/>
        </w:rPr>
        <w:t xml:space="preserve">mesmo que na escola os alunos tenham interagido com os conhecimentos ortográficos, quando lhes são solicitados tais conhecimentos, é </w:t>
      </w:r>
      <w:r w:rsidRPr="00CE405D">
        <w:rPr>
          <w:rFonts w:ascii="Arial" w:hAnsi="Arial" w:cs="Arial"/>
          <w:color w:val="000000"/>
          <w:sz w:val="24"/>
          <w:szCs w:val="24"/>
        </w:rPr>
        <w:lastRenderedPageBreak/>
        <w:t>comum que sintam dificuldade em utilizá-los de forma consciente, porque o que não é consciente não pode ser reproduzido de maneira voluntária. Isso é o que nos revelam os erros ortográficos tomados como exemplo no início deste texto</w:t>
      </w:r>
      <w:proofErr w:type="gramStart"/>
      <w:r w:rsidRPr="00CE405D">
        <w:rPr>
          <w:rFonts w:ascii="Arial" w:hAnsi="Arial" w:cs="Arial"/>
          <w:color w:val="000000"/>
          <w:sz w:val="24"/>
          <w:szCs w:val="24"/>
        </w:rPr>
        <w:t>”  (</w:t>
      </w:r>
      <w:proofErr w:type="gramEnd"/>
      <w:r w:rsidRPr="00CE405D">
        <w:rPr>
          <w:rFonts w:ascii="Arial" w:hAnsi="Arial" w:cs="Arial"/>
          <w:color w:val="000000"/>
          <w:sz w:val="24"/>
          <w:szCs w:val="24"/>
        </w:rPr>
        <w:t xml:space="preserve">p. 119).  É possível perceber esta consequência na escrita de nossos alunos? </w:t>
      </w:r>
      <w:r w:rsidRPr="00CE405D">
        <w:rPr>
          <w:rStyle w:val="fontstyle01"/>
          <w:color w:val="auto"/>
        </w:rPr>
        <w:t>Como as nossas aulas, independente das disciplinas que lecionamos, podem tornar conscientes as questões ortográficas para que a escrita passe a ser realizada de forma consciente, ou seja, o conhecimento ortográfico seja internalizado e possa melhorar os resultados de apropriação destes conhecimentos? Veja também o trecho da p. 112, onde se destaca a relação entre aprender a gramática ao trabalhar com fábulas, contos e histórias. Será que isso acontece em nossas aulas com outras questões?</w:t>
      </w:r>
    </w:p>
    <w:p w:rsidR="000B6C95" w:rsidRDefault="000B6C95" w:rsidP="009262FC">
      <w:pPr>
        <w:autoSpaceDE w:val="0"/>
        <w:autoSpaceDN w:val="0"/>
        <w:adjustRightInd w:val="0"/>
        <w:spacing w:after="0" w:line="360" w:lineRule="auto"/>
        <w:jc w:val="both"/>
        <w:rPr>
          <w:rFonts w:ascii="Arial" w:hAnsi="Arial" w:cs="Arial"/>
          <w:sz w:val="24"/>
          <w:szCs w:val="24"/>
        </w:rPr>
      </w:pPr>
    </w:p>
    <w:p w:rsidR="00D46CD2" w:rsidRPr="00A43DDF" w:rsidRDefault="004C4447" w:rsidP="009262FC">
      <w:pPr>
        <w:autoSpaceDE w:val="0"/>
        <w:autoSpaceDN w:val="0"/>
        <w:adjustRightInd w:val="0"/>
        <w:spacing w:after="0" w:line="360" w:lineRule="auto"/>
        <w:jc w:val="both"/>
        <w:rPr>
          <w:rFonts w:ascii="Arial" w:hAnsi="Arial" w:cs="Arial"/>
          <w:sz w:val="24"/>
          <w:szCs w:val="24"/>
        </w:rPr>
      </w:pPr>
      <w:bookmarkStart w:id="0" w:name="_GoBack"/>
      <w:bookmarkEnd w:id="0"/>
      <w:r>
        <w:rPr>
          <w:rFonts w:ascii="Arial" w:hAnsi="Arial" w:cs="Arial"/>
          <w:sz w:val="24"/>
          <w:szCs w:val="24"/>
        </w:rPr>
        <w:t>4</w:t>
      </w:r>
      <w:r w:rsidR="00D46CD2" w:rsidRPr="00A43DDF">
        <w:rPr>
          <w:rFonts w:ascii="Arial" w:hAnsi="Arial" w:cs="Arial"/>
          <w:sz w:val="24"/>
          <w:szCs w:val="24"/>
        </w:rPr>
        <w:t xml:space="preserve">. Considerando as contribuições de Vygotsky (2001), é possível afirmar que se aprendem </w:t>
      </w:r>
      <w:r w:rsidR="00A43DDF" w:rsidRPr="00A43DDF">
        <w:rPr>
          <w:rFonts w:ascii="Arial" w:hAnsi="Arial" w:cs="Arial"/>
          <w:sz w:val="24"/>
          <w:szCs w:val="24"/>
        </w:rPr>
        <w:t xml:space="preserve">os </w:t>
      </w:r>
      <w:r w:rsidR="00D46CD2" w:rsidRPr="00A43DDF">
        <w:rPr>
          <w:rFonts w:ascii="Arial" w:hAnsi="Arial" w:cs="Arial"/>
          <w:sz w:val="24"/>
          <w:szCs w:val="24"/>
        </w:rPr>
        <w:t>conceitos científicos da mesma forma que</w:t>
      </w:r>
      <w:r w:rsidR="00A43DDF" w:rsidRPr="00A43DDF">
        <w:rPr>
          <w:rFonts w:ascii="Arial" w:hAnsi="Arial" w:cs="Arial"/>
          <w:sz w:val="24"/>
          <w:szCs w:val="24"/>
        </w:rPr>
        <w:t xml:space="preserve"> os</w:t>
      </w:r>
      <w:r w:rsidR="00D46CD2" w:rsidRPr="00A43DDF">
        <w:rPr>
          <w:rFonts w:ascii="Arial" w:hAnsi="Arial" w:cs="Arial"/>
          <w:sz w:val="24"/>
          <w:szCs w:val="24"/>
        </w:rPr>
        <w:t xml:space="preserve"> conceitos cotidianos</w:t>
      </w:r>
      <w:r w:rsidR="00A43DDF" w:rsidRPr="00A43DDF">
        <w:rPr>
          <w:rFonts w:ascii="Arial" w:hAnsi="Arial" w:cs="Arial"/>
          <w:sz w:val="24"/>
          <w:szCs w:val="24"/>
        </w:rPr>
        <w:t>? Por que? Quais as diferenças nessas duas formas de aprendizagem?</w:t>
      </w:r>
    </w:p>
    <w:p w:rsidR="00A43DDF" w:rsidRPr="00A43DDF" w:rsidRDefault="00A43DDF" w:rsidP="009262FC">
      <w:pPr>
        <w:autoSpaceDE w:val="0"/>
        <w:autoSpaceDN w:val="0"/>
        <w:adjustRightInd w:val="0"/>
        <w:spacing w:after="0" w:line="360" w:lineRule="auto"/>
        <w:jc w:val="both"/>
        <w:rPr>
          <w:rFonts w:ascii="Arial" w:hAnsi="Arial" w:cs="Arial"/>
          <w:sz w:val="24"/>
          <w:szCs w:val="24"/>
        </w:rPr>
      </w:pPr>
    </w:p>
    <w:p w:rsidR="00A43DDF" w:rsidRDefault="004C4447" w:rsidP="009262F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5</w:t>
      </w:r>
      <w:r w:rsidR="00A43DDF" w:rsidRPr="00A43DDF">
        <w:rPr>
          <w:rFonts w:ascii="Arial" w:hAnsi="Arial" w:cs="Arial"/>
          <w:sz w:val="24"/>
          <w:szCs w:val="24"/>
        </w:rPr>
        <w:t xml:space="preserve">. A partir das investigações de </w:t>
      </w:r>
      <w:proofErr w:type="spellStart"/>
      <w:r w:rsidR="00A43DDF" w:rsidRPr="00A43DDF">
        <w:rPr>
          <w:rFonts w:ascii="Arial" w:hAnsi="Arial" w:cs="Arial"/>
          <w:sz w:val="24"/>
          <w:szCs w:val="24"/>
        </w:rPr>
        <w:t>Leontiev</w:t>
      </w:r>
      <w:proofErr w:type="spellEnd"/>
      <w:r w:rsidR="00A43DDF" w:rsidRPr="00A43DDF">
        <w:rPr>
          <w:rFonts w:ascii="Arial" w:hAnsi="Arial" w:cs="Arial"/>
          <w:sz w:val="24"/>
          <w:szCs w:val="24"/>
        </w:rPr>
        <w:t xml:space="preserve"> e Vygotsky, qual a condição para a aprendizagem da linguagem escrita pelos estudantes?</w:t>
      </w:r>
      <w:r w:rsidR="00A43DDF">
        <w:rPr>
          <w:rFonts w:ascii="Arial" w:hAnsi="Arial" w:cs="Arial"/>
          <w:sz w:val="24"/>
          <w:szCs w:val="24"/>
        </w:rPr>
        <w:t xml:space="preserve"> Explique e comente-a: (p.121-122)</w:t>
      </w:r>
    </w:p>
    <w:p w:rsidR="004C4447" w:rsidRDefault="004C4447" w:rsidP="009262FC">
      <w:pPr>
        <w:autoSpaceDE w:val="0"/>
        <w:autoSpaceDN w:val="0"/>
        <w:adjustRightInd w:val="0"/>
        <w:spacing w:after="0" w:line="360" w:lineRule="auto"/>
        <w:jc w:val="both"/>
        <w:rPr>
          <w:rFonts w:ascii="Arial" w:hAnsi="Arial" w:cs="Arial"/>
          <w:sz w:val="24"/>
          <w:szCs w:val="24"/>
        </w:rPr>
      </w:pPr>
    </w:p>
    <w:p w:rsidR="004C4447" w:rsidRPr="00CE405D" w:rsidRDefault="004C4447" w:rsidP="004C4447">
      <w:pPr>
        <w:spacing w:after="0" w:line="360" w:lineRule="auto"/>
        <w:jc w:val="both"/>
        <w:rPr>
          <w:rFonts w:ascii="Arial" w:hAnsi="Arial" w:cs="Arial"/>
          <w:sz w:val="24"/>
          <w:szCs w:val="24"/>
        </w:rPr>
      </w:pPr>
      <w:r>
        <w:rPr>
          <w:rFonts w:ascii="Arial" w:hAnsi="Arial" w:cs="Arial"/>
          <w:sz w:val="24"/>
          <w:szCs w:val="24"/>
        </w:rPr>
        <w:t xml:space="preserve">6. </w:t>
      </w:r>
      <w:r w:rsidRPr="00CE405D">
        <w:rPr>
          <w:rFonts w:ascii="Arial" w:hAnsi="Arial" w:cs="Arial"/>
          <w:sz w:val="24"/>
          <w:szCs w:val="24"/>
        </w:rPr>
        <w:t>Os escritos da p. 122 demonstram com clareza a intenção de utilizarmos os conceitos na forma de ensinar como se propõem nas escolas do campo. Quando você usa os conceitos, junto com determinados encaminhamentos metodológicos, você está fazendo evidência para os conceitos, ainda que os encaminhamentos metodológicos sejam importantes. Neste sentido, como tem sido seu trabalho com os conceitos? Os estudantes conseguem acompanhar na sala, com o cartaz de planejamento, quais conceitos já aprenderam e quais ainda faltam? Mesmo que tenha um encaminhamento metodológico que eles gostem e se envolvam, suas aulas conseguem fazer sínteses para que se apropriem dos conceitos?</w:t>
      </w:r>
    </w:p>
    <w:p w:rsidR="00A43DDF" w:rsidRDefault="00A43DDF" w:rsidP="009262FC">
      <w:pPr>
        <w:autoSpaceDE w:val="0"/>
        <w:autoSpaceDN w:val="0"/>
        <w:adjustRightInd w:val="0"/>
        <w:spacing w:after="0" w:line="360" w:lineRule="auto"/>
        <w:jc w:val="both"/>
        <w:rPr>
          <w:rFonts w:ascii="Arial" w:hAnsi="Arial" w:cs="Arial"/>
          <w:sz w:val="24"/>
          <w:szCs w:val="24"/>
        </w:rPr>
      </w:pPr>
    </w:p>
    <w:p w:rsidR="00A43DDF" w:rsidRPr="00A43DDF" w:rsidRDefault="00C324F6" w:rsidP="009262F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7.</w:t>
      </w:r>
      <w:r w:rsidR="00A43DDF">
        <w:rPr>
          <w:rFonts w:ascii="Arial" w:hAnsi="Arial" w:cs="Arial"/>
          <w:sz w:val="24"/>
          <w:szCs w:val="24"/>
        </w:rPr>
        <w:t xml:space="preserve"> Explique as características das atividades propostas pelas autoras para o ensino da linguagem escrita e o papel do professor nessas situações de ensino:</w:t>
      </w:r>
    </w:p>
    <w:p w:rsidR="00AA3EE6" w:rsidRDefault="00AA3EE6" w:rsidP="009262FC">
      <w:pPr>
        <w:spacing w:after="0" w:line="360" w:lineRule="auto"/>
        <w:jc w:val="both"/>
        <w:rPr>
          <w:rStyle w:val="fontstyle01"/>
          <w:b/>
          <w:color w:val="auto"/>
        </w:rPr>
      </w:pPr>
    </w:p>
    <w:p w:rsidR="00AA3EE6" w:rsidRDefault="00AA3EE6" w:rsidP="009262FC">
      <w:pPr>
        <w:spacing w:after="0" w:line="360" w:lineRule="auto"/>
        <w:jc w:val="both"/>
        <w:rPr>
          <w:rStyle w:val="fontstyle01"/>
          <w:b/>
          <w:color w:val="auto"/>
        </w:rPr>
      </w:pPr>
    </w:p>
    <w:p w:rsidR="00C324F6" w:rsidRDefault="00C324F6" w:rsidP="009262FC">
      <w:pPr>
        <w:spacing w:after="0" w:line="360" w:lineRule="auto"/>
        <w:jc w:val="both"/>
        <w:rPr>
          <w:rStyle w:val="fontstyle01"/>
          <w:b/>
          <w:color w:val="auto"/>
        </w:rPr>
      </w:pPr>
    </w:p>
    <w:p w:rsidR="00BE56E0" w:rsidRPr="00AA3EE6" w:rsidRDefault="00BE56E0" w:rsidP="009262FC">
      <w:pPr>
        <w:spacing w:after="0" w:line="360" w:lineRule="auto"/>
        <w:jc w:val="both"/>
        <w:rPr>
          <w:rStyle w:val="fontstyle01"/>
          <w:b/>
        </w:rPr>
      </w:pPr>
      <w:r w:rsidRPr="00AA3EE6">
        <w:rPr>
          <w:rStyle w:val="fontstyle01"/>
          <w:b/>
          <w:color w:val="auto"/>
        </w:rPr>
        <w:t xml:space="preserve">TEXTO </w:t>
      </w:r>
      <w:r w:rsidR="00BA3FE4">
        <w:rPr>
          <w:rStyle w:val="fontstyle01"/>
          <w:b/>
          <w:color w:val="auto"/>
        </w:rPr>
        <w:t>11</w:t>
      </w:r>
      <w:r w:rsidRPr="00AA3EE6">
        <w:rPr>
          <w:rStyle w:val="fontstyle01"/>
          <w:b/>
          <w:color w:val="auto"/>
        </w:rPr>
        <w:t xml:space="preserve"> –</w:t>
      </w:r>
      <w:r w:rsidR="005546B0" w:rsidRPr="00AA3EE6">
        <w:rPr>
          <w:rStyle w:val="fontstyle01"/>
          <w:b/>
          <w:color w:val="auto"/>
        </w:rPr>
        <w:t xml:space="preserve"> </w:t>
      </w:r>
      <w:r w:rsidR="00DB78A4">
        <w:rPr>
          <w:rFonts w:ascii="Arial" w:hAnsi="Arial" w:cs="Arial"/>
          <w:b/>
          <w:bCs/>
          <w:color w:val="000000"/>
          <w:sz w:val="24"/>
          <w:szCs w:val="24"/>
        </w:rPr>
        <w:t>Avaliando dificuldades de aprendizagem em Língua Portuguesa na Educação Básica</w:t>
      </w:r>
    </w:p>
    <w:p w:rsidR="00B43216" w:rsidRPr="00A32C20" w:rsidRDefault="00B43216" w:rsidP="009262FC">
      <w:pPr>
        <w:spacing w:after="0" w:line="360" w:lineRule="auto"/>
        <w:jc w:val="both"/>
        <w:rPr>
          <w:rStyle w:val="fontstyle01"/>
        </w:rPr>
      </w:pPr>
    </w:p>
    <w:p w:rsidR="00A32C20" w:rsidRPr="00A32C20" w:rsidRDefault="00A32C20" w:rsidP="000B6C95">
      <w:pPr>
        <w:spacing w:after="0" w:line="360" w:lineRule="auto"/>
        <w:jc w:val="both"/>
        <w:rPr>
          <w:rStyle w:val="fontstyle01"/>
        </w:rPr>
      </w:pPr>
      <w:r w:rsidRPr="00A32C20">
        <w:rPr>
          <w:rStyle w:val="fontstyle01"/>
        </w:rPr>
        <w:t>SZYMANSKI, Maria L</w:t>
      </w:r>
      <w:r w:rsidR="000B6C95">
        <w:rPr>
          <w:rStyle w:val="fontstyle01"/>
        </w:rPr>
        <w:t>í</w:t>
      </w:r>
      <w:r w:rsidRPr="00A32C20">
        <w:rPr>
          <w:rStyle w:val="fontstyle01"/>
        </w:rPr>
        <w:t>dia Sica; BAUMGÄRTNER, Carmen Teresinha. Avaliando dificuldades de aprendizagem em Língua Portuguesa na educação Básica. In: SZYMANSKI, Maria L</w:t>
      </w:r>
      <w:r w:rsidR="000B6C95">
        <w:rPr>
          <w:rStyle w:val="fontstyle01"/>
        </w:rPr>
        <w:t>í</w:t>
      </w:r>
      <w:r w:rsidRPr="00A32C20">
        <w:rPr>
          <w:rStyle w:val="fontstyle01"/>
        </w:rPr>
        <w:t>dia Sica. (</w:t>
      </w:r>
      <w:proofErr w:type="gramStart"/>
      <w:r w:rsidRPr="00A32C20">
        <w:rPr>
          <w:rStyle w:val="fontstyle01"/>
        </w:rPr>
        <w:t>org.</w:t>
      </w:r>
      <w:proofErr w:type="gramEnd"/>
      <w:r w:rsidRPr="00A32C20">
        <w:rPr>
          <w:rStyle w:val="fontstyle01"/>
        </w:rPr>
        <w:t xml:space="preserve">). </w:t>
      </w:r>
      <w:r w:rsidRPr="00A32C20">
        <w:rPr>
          <w:rStyle w:val="fontstyle01"/>
          <w:b/>
        </w:rPr>
        <w:t>Sentidos e desafios da avaliação educacional</w:t>
      </w:r>
      <w:r w:rsidRPr="00A32C20">
        <w:rPr>
          <w:rStyle w:val="fontstyle01"/>
        </w:rPr>
        <w:t xml:space="preserve">. Cascavel: EDUNIOESTE, 2016. p. 299-337. </w:t>
      </w:r>
    </w:p>
    <w:p w:rsidR="00A32C20" w:rsidRDefault="00A32C20" w:rsidP="000B6C95">
      <w:pPr>
        <w:spacing w:after="0" w:line="360" w:lineRule="auto"/>
        <w:jc w:val="both"/>
        <w:rPr>
          <w:rStyle w:val="fontstyle01"/>
        </w:rPr>
      </w:pPr>
    </w:p>
    <w:p w:rsidR="005546B0" w:rsidRDefault="002F4202" w:rsidP="000B6C95">
      <w:pPr>
        <w:spacing w:after="0" w:line="360" w:lineRule="auto"/>
        <w:jc w:val="both"/>
        <w:rPr>
          <w:rStyle w:val="fontstyle01"/>
        </w:rPr>
      </w:pPr>
      <w:r w:rsidRPr="00AA3EE6">
        <w:rPr>
          <w:rStyle w:val="fontstyle01"/>
        </w:rPr>
        <w:t xml:space="preserve">1. </w:t>
      </w:r>
      <w:r w:rsidR="00B43216">
        <w:rPr>
          <w:rStyle w:val="fontstyle01"/>
        </w:rPr>
        <w:t xml:space="preserve">Considerando as contribuições de Bakhtin, </w:t>
      </w:r>
      <w:proofErr w:type="spellStart"/>
      <w:r w:rsidR="00B43216">
        <w:rPr>
          <w:rStyle w:val="fontstyle01"/>
        </w:rPr>
        <w:t>Leontiev</w:t>
      </w:r>
      <w:proofErr w:type="spellEnd"/>
      <w:r w:rsidR="00B43216">
        <w:rPr>
          <w:rStyle w:val="fontstyle01"/>
        </w:rPr>
        <w:t xml:space="preserve"> e </w:t>
      </w:r>
      <w:proofErr w:type="spellStart"/>
      <w:r w:rsidR="00B43216">
        <w:rPr>
          <w:rStyle w:val="fontstyle01"/>
        </w:rPr>
        <w:t>Vygostky</w:t>
      </w:r>
      <w:proofErr w:type="spellEnd"/>
      <w:r w:rsidR="00B43216">
        <w:rPr>
          <w:rStyle w:val="fontstyle01"/>
        </w:rPr>
        <w:t xml:space="preserve"> responda a seguinte questão: no processo de formação do psiquismo humano, como o ser humano aprende? (</w:t>
      </w:r>
      <w:proofErr w:type="gramStart"/>
      <w:r w:rsidR="00B43216">
        <w:rPr>
          <w:rStyle w:val="fontstyle01"/>
        </w:rPr>
        <w:t>p.</w:t>
      </w:r>
      <w:proofErr w:type="gramEnd"/>
      <w:r w:rsidR="00B43216">
        <w:rPr>
          <w:rStyle w:val="fontstyle01"/>
        </w:rPr>
        <w:t xml:space="preserve"> 301-302)</w:t>
      </w:r>
    </w:p>
    <w:p w:rsidR="009262FC" w:rsidRDefault="009262FC" w:rsidP="000B6C95">
      <w:pPr>
        <w:spacing w:after="0" w:line="360" w:lineRule="auto"/>
        <w:jc w:val="both"/>
        <w:rPr>
          <w:rStyle w:val="fontstyle01"/>
        </w:rPr>
      </w:pPr>
    </w:p>
    <w:p w:rsidR="0095084C" w:rsidRDefault="00B43216" w:rsidP="000B6C95">
      <w:pPr>
        <w:spacing w:after="0" w:line="360" w:lineRule="auto"/>
        <w:jc w:val="both"/>
        <w:rPr>
          <w:rStyle w:val="fontstyle01"/>
        </w:rPr>
      </w:pPr>
      <w:r>
        <w:rPr>
          <w:rStyle w:val="fontstyle01"/>
        </w:rPr>
        <w:t>2. De que forma que a linguagem se torna elemento mediador da humanização/formação do ser humano? Comente o papel da leitura, da escrita e da oralidade nesse processo de aprendizagem da Língua Portuguesa. (</w:t>
      </w:r>
      <w:proofErr w:type="gramStart"/>
      <w:r>
        <w:rPr>
          <w:rStyle w:val="fontstyle01"/>
        </w:rPr>
        <w:t>p.</w:t>
      </w:r>
      <w:proofErr w:type="gramEnd"/>
      <w:r>
        <w:rPr>
          <w:rStyle w:val="fontstyle01"/>
        </w:rPr>
        <w:t xml:space="preserve"> 302-305).</w:t>
      </w:r>
    </w:p>
    <w:p w:rsidR="0095084C" w:rsidRDefault="0095084C" w:rsidP="000B6C95">
      <w:pPr>
        <w:spacing w:after="0" w:line="360" w:lineRule="auto"/>
        <w:jc w:val="both"/>
        <w:rPr>
          <w:rStyle w:val="fontstyle01"/>
        </w:rPr>
      </w:pPr>
    </w:p>
    <w:p w:rsidR="00B43216" w:rsidRDefault="0095084C" w:rsidP="000B6C95">
      <w:pPr>
        <w:spacing w:after="0" w:line="360" w:lineRule="auto"/>
        <w:jc w:val="both"/>
        <w:rPr>
          <w:rStyle w:val="fontstyle01"/>
        </w:rPr>
      </w:pPr>
      <w:r>
        <w:rPr>
          <w:rStyle w:val="fontstyle01"/>
        </w:rPr>
        <w:t>3. Quais as principais dificuldades de aprendizagem em torno da Língua Portuguesa?</w:t>
      </w:r>
      <w:r w:rsidR="009262FC">
        <w:rPr>
          <w:rStyle w:val="fontstyle01"/>
        </w:rPr>
        <w:t xml:space="preserve"> Quais suas origens? Existem instrumentos de identificação/verificação/diagnóstico dessas dificuldades?</w:t>
      </w:r>
      <w:r w:rsidR="00B43216">
        <w:rPr>
          <w:rStyle w:val="fontstyle01"/>
        </w:rPr>
        <w:t xml:space="preserve"> </w:t>
      </w:r>
      <w:r w:rsidR="009262FC">
        <w:rPr>
          <w:rStyle w:val="fontstyle01"/>
        </w:rPr>
        <w:t>O que isso tem a ver com o ‘fracasso escolar’? p. (305-307).</w:t>
      </w:r>
    </w:p>
    <w:p w:rsidR="009262FC" w:rsidRDefault="009262FC" w:rsidP="000B6C95">
      <w:pPr>
        <w:spacing w:after="0" w:line="360" w:lineRule="auto"/>
        <w:jc w:val="both"/>
        <w:rPr>
          <w:rStyle w:val="fontstyle01"/>
        </w:rPr>
      </w:pPr>
    </w:p>
    <w:p w:rsidR="00C324F6" w:rsidRPr="00CE405D" w:rsidRDefault="00C324F6" w:rsidP="000B6C95">
      <w:pPr>
        <w:spacing w:after="0" w:line="360" w:lineRule="auto"/>
        <w:jc w:val="both"/>
        <w:rPr>
          <w:rFonts w:ascii="Arial" w:hAnsi="Arial" w:cs="Arial"/>
          <w:sz w:val="24"/>
          <w:szCs w:val="24"/>
        </w:rPr>
      </w:pPr>
      <w:r>
        <w:rPr>
          <w:rFonts w:ascii="Arial" w:hAnsi="Arial" w:cs="Arial"/>
          <w:sz w:val="24"/>
          <w:szCs w:val="24"/>
        </w:rPr>
        <w:t>4. De acordo com o texto (</w:t>
      </w:r>
      <w:r w:rsidRPr="00CE405D">
        <w:rPr>
          <w:rFonts w:ascii="Arial" w:hAnsi="Arial" w:cs="Arial"/>
          <w:sz w:val="24"/>
          <w:szCs w:val="24"/>
        </w:rPr>
        <w:t>p. 314</w:t>
      </w:r>
      <w:r>
        <w:rPr>
          <w:rFonts w:ascii="Arial" w:hAnsi="Arial" w:cs="Arial"/>
          <w:sz w:val="24"/>
          <w:szCs w:val="24"/>
        </w:rPr>
        <w:t>)</w:t>
      </w:r>
      <w:r w:rsidRPr="00CE405D">
        <w:rPr>
          <w:rFonts w:ascii="Arial" w:hAnsi="Arial" w:cs="Arial"/>
          <w:sz w:val="24"/>
          <w:szCs w:val="24"/>
        </w:rPr>
        <w:t xml:space="preserve">, </w:t>
      </w:r>
      <w:r>
        <w:rPr>
          <w:rFonts w:ascii="Arial" w:hAnsi="Arial" w:cs="Arial"/>
          <w:sz w:val="24"/>
          <w:szCs w:val="24"/>
        </w:rPr>
        <w:t>determinados</w:t>
      </w:r>
      <w:r w:rsidRPr="00CE405D">
        <w:rPr>
          <w:rFonts w:ascii="Arial" w:hAnsi="Arial" w:cs="Arial"/>
          <w:sz w:val="24"/>
          <w:szCs w:val="24"/>
        </w:rPr>
        <w:t xml:space="preserve"> alunos, embora frequentando as séries finais do Ensino Fundamental, apresentam um nível de conhecimentos em Língua portuguesa, correspondente ao esperado para os primeiros anos das séries iniciais. Isso nos remete à reflexão sobre como a escola está ensinando, e à busca de caminhos pedagógicos que possam contribuir para que ocorram avanços nos conhecimentos básicos como ler e escrever. Nesse sentido, o professor precisa adquirir maior clareza sobre como esses alunos se situam quanto aos diferentes aspectos da oralidade, da leitura e da escrita, pois isso possibilitará repensar o processo pedagógico, levando em conta as necessidades desses alunos. Como nossa escola poderia se organizar para que os alunos tivesse</w:t>
      </w:r>
      <w:r>
        <w:rPr>
          <w:rFonts w:ascii="Arial" w:hAnsi="Arial" w:cs="Arial"/>
          <w:sz w:val="24"/>
          <w:szCs w:val="24"/>
        </w:rPr>
        <w:t>m</w:t>
      </w:r>
      <w:r w:rsidRPr="00CE405D">
        <w:rPr>
          <w:rFonts w:ascii="Arial" w:hAnsi="Arial" w:cs="Arial"/>
          <w:sz w:val="24"/>
          <w:szCs w:val="24"/>
        </w:rPr>
        <w:t xml:space="preserve"> este ensino a partir </w:t>
      </w:r>
      <w:r w:rsidRPr="00CE405D">
        <w:rPr>
          <w:rFonts w:ascii="Arial" w:hAnsi="Arial" w:cs="Arial"/>
          <w:sz w:val="24"/>
          <w:szCs w:val="24"/>
        </w:rPr>
        <w:lastRenderedPageBreak/>
        <w:t>de suas necessidades? Como poderíamos nos formar para prender a identificar estas necessidades?</w:t>
      </w:r>
    </w:p>
    <w:p w:rsidR="00C324F6" w:rsidRDefault="00C324F6" w:rsidP="000B6C95">
      <w:pPr>
        <w:spacing w:after="0" w:line="360" w:lineRule="auto"/>
        <w:jc w:val="both"/>
        <w:rPr>
          <w:rStyle w:val="fontstyle01"/>
        </w:rPr>
      </w:pPr>
    </w:p>
    <w:p w:rsidR="00C324F6" w:rsidRDefault="00C324F6" w:rsidP="000B6C95">
      <w:pPr>
        <w:spacing w:after="0" w:line="360" w:lineRule="auto"/>
        <w:jc w:val="both"/>
        <w:rPr>
          <w:rStyle w:val="fontstyle01"/>
        </w:rPr>
      </w:pPr>
    </w:p>
    <w:p w:rsidR="009262FC" w:rsidRDefault="00C324F6" w:rsidP="000B6C95">
      <w:pPr>
        <w:spacing w:after="0" w:line="360" w:lineRule="auto"/>
        <w:jc w:val="both"/>
        <w:rPr>
          <w:rStyle w:val="fontstyle01"/>
        </w:rPr>
      </w:pPr>
      <w:r>
        <w:rPr>
          <w:rStyle w:val="fontstyle01"/>
        </w:rPr>
        <w:t>5</w:t>
      </w:r>
      <w:r w:rsidR="009262FC">
        <w:rPr>
          <w:rStyle w:val="fontstyle01"/>
        </w:rPr>
        <w:t>. Quais os principais objetivos e características do instrumento elaborado pelas autoras para diagnosticar e intervir no processo pedagógico do ensino de Língua Portuguesa? (p.314-316)</w:t>
      </w:r>
    </w:p>
    <w:p w:rsidR="009262FC" w:rsidRDefault="009262FC" w:rsidP="000B6C95">
      <w:pPr>
        <w:spacing w:after="0" w:line="360" w:lineRule="auto"/>
        <w:jc w:val="both"/>
        <w:rPr>
          <w:rStyle w:val="fontstyle01"/>
        </w:rPr>
      </w:pPr>
    </w:p>
    <w:p w:rsidR="00C324F6" w:rsidRDefault="00C324F6" w:rsidP="000B6C95">
      <w:pPr>
        <w:spacing w:after="0" w:line="360" w:lineRule="auto"/>
        <w:jc w:val="both"/>
        <w:rPr>
          <w:rStyle w:val="fontstyle01"/>
        </w:rPr>
      </w:pPr>
      <w:r>
        <w:rPr>
          <w:rStyle w:val="fontstyle01"/>
        </w:rPr>
        <w:t>6</w:t>
      </w:r>
      <w:r w:rsidR="009262FC">
        <w:rPr>
          <w:rStyle w:val="fontstyle01"/>
        </w:rPr>
        <w:t>. Quais as principais sínteses apresentadas no texto pelas autoras em relação ao processo de aprendizagem da Língua Portuguesa? Considerando o anexo do texto referente ao instrumento, é possível fazer uso dele em sua escola? É possível aplica-lo? Esse instrumento proposto alteraria o processo de ensino e de aprendizagem realizado atualmente na escola? De que forma? Quais suas potencialidades? Tem limites? Quais? Como superá-los?</w:t>
      </w:r>
      <w:r>
        <w:rPr>
          <w:rStyle w:val="fontstyle01"/>
        </w:rPr>
        <w:t xml:space="preserve"> </w:t>
      </w:r>
    </w:p>
    <w:p w:rsidR="00C324F6" w:rsidRDefault="00C324F6" w:rsidP="000B6C95">
      <w:pPr>
        <w:spacing w:after="0" w:line="360" w:lineRule="auto"/>
        <w:jc w:val="both"/>
        <w:rPr>
          <w:rStyle w:val="fontstyle01"/>
        </w:rPr>
      </w:pPr>
    </w:p>
    <w:p w:rsidR="00C324F6" w:rsidRPr="00CE405D" w:rsidRDefault="00C324F6" w:rsidP="000B6C95">
      <w:pPr>
        <w:spacing w:after="0" w:line="360" w:lineRule="auto"/>
        <w:jc w:val="both"/>
        <w:rPr>
          <w:rFonts w:ascii="Arial" w:hAnsi="Arial" w:cs="Arial"/>
          <w:sz w:val="24"/>
          <w:szCs w:val="24"/>
        </w:rPr>
      </w:pPr>
      <w:r>
        <w:rPr>
          <w:rStyle w:val="fontstyle01"/>
        </w:rPr>
        <w:t>Além disso:</w:t>
      </w:r>
      <w:r w:rsidRPr="00C324F6">
        <w:rPr>
          <w:rFonts w:ascii="Arial" w:hAnsi="Arial" w:cs="Arial"/>
          <w:sz w:val="24"/>
          <w:szCs w:val="24"/>
          <w:shd w:val="clear" w:color="auto" w:fill="FFFFFF"/>
        </w:rPr>
        <w:t xml:space="preserve"> </w:t>
      </w:r>
      <w:r w:rsidRPr="00CE405D">
        <w:rPr>
          <w:rFonts w:ascii="Arial" w:hAnsi="Arial" w:cs="Arial"/>
          <w:sz w:val="24"/>
          <w:szCs w:val="24"/>
          <w:shd w:val="clear" w:color="auto" w:fill="FFFFFF"/>
        </w:rPr>
        <w:t>Muitas vezes as escolas como um todo, ou alguns professores, não vão além de queixar-se de seus alunos e, muitos professores, desconhecem as causas científicas de porque seu aluno não avança. Por conta disso, acabam culpando alguém: a família, o tempo, o excesso de conteúdos e o próprio estudante. Diante disso, como sua escola poderia organizar-se para fazer testes e compreender, por exemplo, porque os alunos não aprendem têm dificuldades, não rendem? Como organizar as aulas em Salas Laboratório para ter sempre à mão matérias diferentes, conforme os níveis de necessidades dos alunos?</w:t>
      </w:r>
      <w:r w:rsidRPr="00CE405D">
        <w:rPr>
          <w:rFonts w:ascii="Arial" w:hAnsi="Arial" w:cs="Arial"/>
          <w:sz w:val="24"/>
          <w:szCs w:val="24"/>
        </w:rPr>
        <w:t xml:space="preserve"> </w:t>
      </w:r>
    </w:p>
    <w:p w:rsidR="009262FC" w:rsidRDefault="009262FC" w:rsidP="000B6C95">
      <w:pPr>
        <w:spacing w:after="0" w:line="360" w:lineRule="auto"/>
        <w:jc w:val="both"/>
        <w:rPr>
          <w:rStyle w:val="fontstyle01"/>
        </w:rPr>
      </w:pPr>
    </w:p>
    <w:p w:rsidR="00B43216" w:rsidRPr="00AA3EE6" w:rsidRDefault="00B43216" w:rsidP="000B6C95">
      <w:pPr>
        <w:spacing w:after="0" w:line="360" w:lineRule="auto"/>
        <w:jc w:val="both"/>
        <w:rPr>
          <w:rStyle w:val="fontstyle01"/>
        </w:rPr>
      </w:pPr>
    </w:p>
    <w:p w:rsidR="005546B0" w:rsidRPr="00AA3EE6" w:rsidRDefault="005546B0" w:rsidP="000B6C95">
      <w:pPr>
        <w:spacing w:after="0" w:line="360" w:lineRule="auto"/>
        <w:jc w:val="both"/>
        <w:rPr>
          <w:rStyle w:val="fontstyle01"/>
        </w:rPr>
      </w:pPr>
    </w:p>
    <w:sectPr w:rsidR="005546B0" w:rsidRPr="00AA3EE6" w:rsidSect="00BB519A">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AD8" w:rsidRDefault="00874AD8" w:rsidP="00BB519A">
      <w:pPr>
        <w:spacing w:after="0" w:line="240" w:lineRule="auto"/>
      </w:pPr>
      <w:r>
        <w:separator/>
      </w:r>
    </w:p>
  </w:endnote>
  <w:endnote w:type="continuationSeparator" w:id="0">
    <w:p w:rsidR="00874AD8" w:rsidRDefault="00874AD8" w:rsidP="00BB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9A" w:rsidRDefault="00BB519A">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9A" w:rsidRDefault="00BB519A">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9A" w:rsidRDefault="00BB519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AD8" w:rsidRDefault="00874AD8" w:rsidP="00BB519A">
      <w:pPr>
        <w:spacing w:after="0" w:line="240" w:lineRule="auto"/>
      </w:pPr>
      <w:r>
        <w:separator/>
      </w:r>
    </w:p>
  </w:footnote>
  <w:footnote w:type="continuationSeparator" w:id="0">
    <w:p w:rsidR="00874AD8" w:rsidRDefault="00874AD8" w:rsidP="00BB5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9A" w:rsidRDefault="00BB519A">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9A" w:rsidRDefault="00BB519A" w:rsidP="00BB519A">
    <w:pPr>
      <w:pStyle w:val="Cabealho"/>
      <w:ind w:hanging="1701"/>
    </w:pPr>
    <w:r>
      <w:rPr>
        <w:noProof/>
        <w:lang w:eastAsia="pt-BR"/>
      </w:rPr>
      <w:drawing>
        <wp:inline distT="0" distB="0" distL="0" distR="0" wp14:anchorId="08C8D420" wp14:editId="5F52EFCC">
          <wp:extent cx="7513320" cy="1432560"/>
          <wp:effectExtent l="0" t="0" r="0" b="0"/>
          <wp:docPr id="6" name="Imagem 6"/>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3320" cy="1432560"/>
                  </a:xfrm>
                  <a:prstGeom prst="rect">
                    <a:avLst/>
                  </a:prstGeom>
                </pic:spPr>
              </pic:pic>
            </a:graphicData>
          </a:graphic>
        </wp:inline>
      </w:drawing>
    </w:r>
  </w:p>
  <w:p w:rsidR="00BB519A" w:rsidRDefault="00BB519A">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9A" w:rsidRDefault="00BB519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C00B0"/>
    <w:multiLevelType w:val="hybridMultilevel"/>
    <w:tmpl w:val="1020F9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02"/>
    <w:rsid w:val="000B6C95"/>
    <w:rsid w:val="000D179E"/>
    <w:rsid w:val="000D2D00"/>
    <w:rsid w:val="001717EF"/>
    <w:rsid w:val="00293811"/>
    <w:rsid w:val="002F4202"/>
    <w:rsid w:val="004C4447"/>
    <w:rsid w:val="005546B0"/>
    <w:rsid w:val="00605BA6"/>
    <w:rsid w:val="0065746B"/>
    <w:rsid w:val="00700017"/>
    <w:rsid w:val="007423F9"/>
    <w:rsid w:val="007E4D24"/>
    <w:rsid w:val="007F6F62"/>
    <w:rsid w:val="00825FCE"/>
    <w:rsid w:val="00874AD8"/>
    <w:rsid w:val="008B4481"/>
    <w:rsid w:val="009262FC"/>
    <w:rsid w:val="0095084C"/>
    <w:rsid w:val="009749B5"/>
    <w:rsid w:val="009810FF"/>
    <w:rsid w:val="00A32C20"/>
    <w:rsid w:val="00A43DDF"/>
    <w:rsid w:val="00AA3EE6"/>
    <w:rsid w:val="00B43216"/>
    <w:rsid w:val="00BA3FE4"/>
    <w:rsid w:val="00BB519A"/>
    <w:rsid w:val="00BE56E0"/>
    <w:rsid w:val="00C324F6"/>
    <w:rsid w:val="00D46CD2"/>
    <w:rsid w:val="00DB1E2B"/>
    <w:rsid w:val="00DB78A4"/>
    <w:rsid w:val="00EE59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030AE"/>
  <w15:docId w15:val="{05F9B768-5019-400F-B97C-62D7BC16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2F4202"/>
    <w:rPr>
      <w:rFonts w:ascii="Arial" w:hAnsi="Arial" w:cs="Arial" w:hint="default"/>
      <w:b w:val="0"/>
      <w:bCs w:val="0"/>
      <w:i w:val="0"/>
      <w:iCs w:val="0"/>
      <w:color w:val="000000"/>
      <w:sz w:val="24"/>
      <w:szCs w:val="24"/>
    </w:rPr>
  </w:style>
  <w:style w:type="paragraph" w:styleId="PargrafodaLista">
    <w:name w:val="List Paragraph"/>
    <w:basedOn w:val="Normal"/>
    <w:uiPriority w:val="34"/>
    <w:qFormat/>
    <w:rsid w:val="002F4202"/>
    <w:pPr>
      <w:ind w:left="720"/>
      <w:contextualSpacing/>
    </w:pPr>
  </w:style>
  <w:style w:type="paragraph" w:styleId="Cabealho">
    <w:name w:val="header"/>
    <w:basedOn w:val="Normal"/>
    <w:link w:val="CabealhoChar"/>
    <w:uiPriority w:val="99"/>
    <w:unhideWhenUsed/>
    <w:rsid w:val="00BB51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519A"/>
  </w:style>
  <w:style w:type="paragraph" w:styleId="Rodap">
    <w:name w:val="footer"/>
    <w:basedOn w:val="Normal"/>
    <w:link w:val="RodapChar"/>
    <w:uiPriority w:val="99"/>
    <w:unhideWhenUsed/>
    <w:rsid w:val="00BB519A"/>
    <w:pPr>
      <w:tabs>
        <w:tab w:val="center" w:pos="4252"/>
        <w:tab w:val="right" w:pos="8504"/>
      </w:tabs>
      <w:spacing w:after="0" w:line="240" w:lineRule="auto"/>
    </w:pPr>
  </w:style>
  <w:style w:type="character" w:customStyle="1" w:styleId="RodapChar">
    <w:name w:val="Rodapé Char"/>
    <w:basedOn w:val="Fontepargpadro"/>
    <w:link w:val="Rodap"/>
    <w:uiPriority w:val="99"/>
    <w:rsid w:val="00BB519A"/>
  </w:style>
  <w:style w:type="character" w:styleId="Hyperlink">
    <w:name w:val="Hyperlink"/>
    <w:basedOn w:val="Fontepargpadro"/>
    <w:uiPriority w:val="99"/>
    <w:unhideWhenUsed/>
    <w:rsid w:val="00A32C20"/>
    <w:rPr>
      <w:color w:val="0000FF"/>
      <w:u w:val="single"/>
    </w:rPr>
  </w:style>
  <w:style w:type="character" w:customStyle="1" w:styleId="fontstyle21">
    <w:name w:val="fontstyle21"/>
    <w:basedOn w:val="Fontepargpadro"/>
    <w:rsid w:val="00A32C20"/>
    <w:rPr>
      <w:rFonts w:ascii="MyriadPro-Regular" w:hAnsi="MyriadPro-Regular"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3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cc.org.br/pesquisa/publicacoes/eae/arquivos/1470/1470.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1077</Words>
  <Characters>5816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ARQUIVOS</cp:lastModifiedBy>
  <cp:revision>21</cp:revision>
  <cp:lastPrinted>2020-07-01T13:41:00Z</cp:lastPrinted>
  <dcterms:created xsi:type="dcterms:W3CDTF">2020-06-02T13:49:00Z</dcterms:created>
  <dcterms:modified xsi:type="dcterms:W3CDTF">2020-07-01T13:41:00Z</dcterms:modified>
</cp:coreProperties>
</file>