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00" w:rsidRDefault="00322D00" w:rsidP="00AE71C1">
      <w:pPr>
        <w:spacing w:line="360" w:lineRule="auto"/>
        <w:jc w:val="center"/>
        <w:rPr>
          <w:rStyle w:val="fontstyle01"/>
          <w:rFonts w:ascii="Arial" w:hAnsi="Arial" w:cs="Arial"/>
          <w:b/>
          <w:color w:val="auto"/>
          <w:sz w:val="24"/>
          <w:szCs w:val="24"/>
        </w:rPr>
      </w:pPr>
    </w:p>
    <w:p w:rsidR="00AE71C1" w:rsidRDefault="00AE71C1" w:rsidP="00AE71C1">
      <w:pPr>
        <w:spacing w:line="360" w:lineRule="auto"/>
        <w:jc w:val="center"/>
        <w:rPr>
          <w:rStyle w:val="fontstyle01"/>
          <w:rFonts w:ascii="Arial" w:hAnsi="Arial" w:cs="Arial"/>
          <w:b/>
          <w:color w:val="auto"/>
          <w:sz w:val="24"/>
          <w:szCs w:val="24"/>
        </w:rPr>
      </w:pPr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GRUPO DE ESTUDOS 5</w:t>
      </w:r>
    </w:p>
    <w:p w:rsidR="00ED549F" w:rsidRDefault="000106E8" w:rsidP="00AE71C1">
      <w:pPr>
        <w:spacing w:line="360" w:lineRule="auto"/>
        <w:jc w:val="center"/>
        <w:rPr>
          <w:rStyle w:val="fontstyle01"/>
          <w:rFonts w:ascii="Arial" w:hAnsi="Arial" w:cs="Arial"/>
          <w:b/>
          <w:color w:val="auto"/>
          <w:sz w:val="24"/>
          <w:szCs w:val="24"/>
        </w:rPr>
      </w:pPr>
      <w:r w:rsidRPr="002D1EBD">
        <w:rPr>
          <w:rStyle w:val="fontstyle01"/>
          <w:rFonts w:ascii="Arial" w:hAnsi="Arial" w:cs="Arial"/>
          <w:b/>
          <w:color w:val="auto"/>
          <w:sz w:val="24"/>
          <w:szCs w:val="24"/>
        </w:rPr>
        <w:t>ROTEIRO DE ESTUDO</w:t>
      </w:r>
      <w:r w:rsidR="003663D1">
        <w:rPr>
          <w:rStyle w:val="fontstyle01"/>
          <w:rFonts w:ascii="Arial" w:hAnsi="Arial" w:cs="Arial"/>
          <w:b/>
          <w:color w:val="auto"/>
          <w:sz w:val="24"/>
          <w:szCs w:val="24"/>
        </w:rPr>
        <w:t>S -</w:t>
      </w:r>
      <w:r w:rsidRPr="002D1EBD"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4</w:t>
      </w:r>
      <w:r w:rsidR="00ED549F" w:rsidRPr="002D1EBD">
        <w:rPr>
          <w:rStyle w:val="fontstyle01"/>
          <w:rFonts w:ascii="Arial" w:hAnsi="Arial" w:cs="Arial"/>
          <w:b/>
          <w:color w:val="auto"/>
          <w:sz w:val="24"/>
          <w:szCs w:val="24"/>
        </w:rPr>
        <w:t>º ENCONTRO</w:t>
      </w:r>
    </w:p>
    <w:p w:rsidR="00AE71C1" w:rsidRPr="00C06A1F" w:rsidRDefault="00FB5FA9" w:rsidP="00FB5FA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TEXT</w:t>
      </w:r>
      <w:r w:rsidR="003663D1">
        <w:rPr>
          <w:rFonts w:ascii="Arial" w:hAnsi="Arial" w:cs="Arial"/>
          <w:b/>
          <w:sz w:val="24"/>
          <w:szCs w:val="24"/>
        </w:rPr>
        <w:t>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6 - </w:t>
      </w:r>
      <w:r w:rsidR="00AE71C1" w:rsidRPr="00C06A1F">
        <w:rPr>
          <w:rFonts w:ascii="Arial" w:hAnsi="Arial" w:cs="Arial"/>
          <w:b/>
          <w:sz w:val="24"/>
          <w:szCs w:val="24"/>
        </w:rPr>
        <w:t>MULTIANOS NO ESTADO DO PARANÁ:  ENTRAVES E POSSIBILIDADES</w:t>
      </w:r>
    </w:p>
    <w:p w:rsidR="00FB5FA9" w:rsidRPr="00FB5FA9" w:rsidRDefault="00FB5FA9" w:rsidP="00FB5F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E71C1" w:rsidRPr="00FB5FA9" w:rsidRDefault="00FB5FA9" w:rsidP="00FB5FA9">
      <w:pPr>
        <w:spacing w:line="360" w:lineRule="auto"/>
        <w:jc w:val="both"/>
        <w:rPr>
          <w:rStyle w:val="fontstyle01"/>
          <w:rFonts w:ascii="Arial" w:hAnsi="Arial" w:cs="Arial"/>
          <w:b/>
          <w:color w:val="auto"/>
          <w:sz w:val="24"/>
          <w:szCs w:val="24"/>
        </w:rPr>
      </w:pPr>
      <w:r w:rsidRPr="00FB5FA9">
        <w:rPr>
          <w:rFonts w:ascii="Arial" w:hAnsi="Arial" w:cs="Arial"/>
          <w:sz w:val="24"/>
          <w:szCs w:val="24"/>
        </w:rPr>
        <w:t xml:space="preserve">RITTER, Janete. </w:t>
      </w:r>
      <w:proofErr w:type="spellStart"/>
      <w:r w:rsidRPr="00FB5FA9">
        <w:rPr>
          <w:rFonts w:ascii="Arial" w:hAnsi="Arial" w:cs="Arial"/>
          <w:sz w:val="24"/>
          <w:szCs w:val="24"/>
        </w:rPr>
        <w:t>Multianos</w:t>
      </w:r>
      <w:proofErr w:type="spellEnd"/>
      <w:r w:rsidRPr="00FB5FA9">
        <w:rPr>
          <w:rFonts w:ascii="Arial" w:hAnsi="Arial" w:cs="Arial"/>
          <w:sz w:val="24"/>
          <w:szCs w:val="24"/>
        </w:rPr>
        <w:t xml:space="preserve"> no Estado do Paraná:  entraves e possibilidades.</w:t>
      </w:r>
      <w:r w:rsidRPr="00FB5FA9">
        <w:rPr>
          <w:rFonts w:ascii="Arial" w:hAnsi="Arial" w:cs="Arial"/>
          <w:b/>
          <w:sz w:val="24"/>
          <w:szCs w:val="24"/>
        </w:rPr>
        <w:t xml:space="preserve"> </w:t>
      </w:r>
      <w:r w:rsidRPr="00FB5FA9">
        <w:rPr>
          <w:rFonts w:ascii="Arial" w:hAnsi="Arial" w:cs="Arial"/>
          <w:color w:val="000000" w:themeColor="text1"/>
          <w:sz w:val="24"/>
          <w:szCs w:val="24"/>
        </w:rPr>
        <w:t>In: GHEDINI, Cecília Maria; BONAMIGO, Carlos Antônio. (</w:t>
      </w:r>
      <w:proofErr w:type="spellStart"/>
      <w:proofErr w:type="gramStart"/>
      <w:r w:rsidRPr="00FB5FA9">
        <w:rPr>
          <w:rFonts w:ascii="Arial" w:hAnsi="Arial" w:cs="Arial"/>
          <w:color w:val="000000" w:themeColor="text1"/>
          <w:sz w:val="24"/>
          <w:szCs w:val="24"/>
        </w:rPr>
        <w:t>orgs</w:t>
      </w:r>
      <w:proofErr w:type="spellEnd"/>
      <w:proofErr w:type="gramEnd"/>
      <w:r w:rsidRPr="00FB5FA9">
        <w:rPr>
          <w:rFonts w:ascii="Arial" w:hAnsi="Arial" w:cs="Arial"/>
          <w:color w:val="000000" w:themeColor="text1"/>
          <w:sz w:val="24"/>
          <w:szCs w:val="24"/>
        </w:rPr>
        <w:t xml:space="preserve">.). </w:t>
      </w:r>
      <w:r w:rsidRPr="00FB5FA9">
        <w:rPr>
          <w:rFonts w:ascii="Arial" w:hAnsi="Arial" w:cs="Arial"/>
          <w:b/>
          <w:color w:val="000000" w:themeColor="text1"/>
          <w:sz w:val="24"/>
          <w:szCs w:val="24"/>
        </w:rPr>
        <w:t>Educação do campo</w:t>
      </w:r>
      <w:r w:rsidRPr="00FB5FA9">
        <w:rPr>
          <w:rFonts w:ascii="Arial" w:hAnsi="Arial" w:cs="Arial"/>
          <w:color w:val="000000" w:themeColor="text1"/>
          <w:sz w:val="24"/>
          <w:szCs w:val="24"/>
        </w:rPr>
        <w:t>: pesquisas, estudos e práticas no Sudoeste do Paraná. Jundiaí: Paco Editorial, 2020. No prelo.</w:t>
      </w:r>
    </w:p>
    <w:p w:rsidR="00AE71C1" w:rsidRPr="002D1EBD" w:rsidRDefault="00AE71C1" w:rsidP="00AE71C1">
      <w:pPr>
        <w:spacing w:line="360" w:lineRule="auto"/>
        <w:jc w:val="center"/>
        <w:rPr>
          <w:rStyle w:val="fontstyle01"/>
          <w:rFonts w:ascii="Arial" w:hAnsi="Arial" w:cs="Arial"/>
          <w:b/>
          <w:color w:val="auto"/>
          <w:sz w:val="24"/>
          <w:szCs w:val="24"/>
        </w:rPr>
      </w:pPr>
    </w:p>
    <w:p w:rsidR="00ED549F" w:rsidRPr="002D1EBD" w:rsidRDefault="00ED549F" w:rsidP="00AE71C1">
      <w:pPr>
        <w:spacing w:line="360" w:lineRule="auto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2D1EBD">
        <w:rPr>
          <w:rStyle w:val="fontstyle01"/>
          <w:rFonts w:ascii="Arial" w:hAnsi="Arial" w:cs="Arial"/>
          <w:color w:val="auto"/>
          <w:sz w:val="24"/>
          <w:szCs w:val="24"/>
        </w:rPr>
        <w:t xml:space="preserve">1. </w:t>
      </w:r>
      <w:r w:rsidR="00AE71C1">
        <w:rPr>
          <w:rStyle w:val="fontstyle01"/>
          <w:rFonts w:ascii="Arial" w:hAnsi="Arial" w:cs="Arial"/>
          <w:color w:val="auto"/>
          <w:sz w:val="24"/>
          <w:szCs w:val="24"/>
        </w:rPr>
        <w:t>De acordo com a profa. Janete: “</w:t>
      </w:r>
      <w:r w:rsidR="00AE71C1" w:rsidRPr="00C06A1F">
        <w:rPr>
          <w:rFonts w:ascii="Arial" w:hAnsi="Arial" w:cs="Arial"/>
          <w:sz w:val="24"/>
          <w:szCs w:val="24"/>
        </w:rPr>
        <w:t>No final do ano de 2019, a Secretaria Estadual de Educação do Estado do Paraná (SEED/P</w:t>
      </w:r>
      <w:r w:rsidR="00AE71C1">
        <w:rPr>
          <w:rFonts w:ascii="Arial" w:hAnsi="Arial" w:cs="Arial"/>
          <w:sz w:val="24"/>
          <w:szCs w:val="24"/>
        </w:rPr>
        <w:t>R</w:t>
      </w:r>
      <w:r w:rsidR="00AE71C1" w:rsidRPr="00C06A1F">
        <w:rPr>
          <w:rFonts w:ascii="Arial" w:hAnsi="Arial" w:cs="Arial"/>
          <w:sz w:val="24"/>
          <w:szCs w:val="24"/>
        </w:rPr>
        <w:t xml:space="preserve">) enviou uma minuta de resolução para a organização das escolas estaduais do campo de pequeno porte em </w:t>
      </w:r>
      <w:proofErr w:type="spellStart"/>
      <w:r w:rsidR="00AE71C1" w:rsidRPr="00C06A1F">
        <w:rPr>
          <w:rFonts w:ascii="Arial" w:hAnsi="Arial" w:cs="Arial"/>
          <w:sz w:val="24"/>
          <w:szCs w:val="24"/>
        </w:rPr>
        <w:t>multianos</w:t>
      </w:r>
      <w:proofErr w:type="spellEnd"/>
      <w:r w:rsidR="00AE71C1">
        <w:rPr>
          <w:rFonts w:ascii="Arial" w:hAnsi="Arial" w:cs="Arial"/>
          <w:sz w:val="24"/>
          <w:szCs w:val="24"/>
        </w:rPr>
        <w:t>”. Quais os principais itens/conteúdos (Introdução, Justificativa, Objetivos, Fundamentos, Desafios Curriculares, Eixos Temáticos, Metodologia, Avaliação...) dessa Minuta?</w:t>
      </w:r>
    </w:p>
    <w:p w:rsidR="00AE71C1" w:rsidRDefault="00AE71C1" w:rsidP="00AE71C1">
      <w:pPr>
        <w:spacing w:line="360" w:lineRule="auto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</w:p>
    <w:p w:rsidR="00AE71C1" w:rsidRDefault="00ED549F" w:rsidP="00AE71C1">
      <w:pPr>
        <w:spacing w:line="360" w:lineRule="auto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2D1EBD">
        <w:rPr>
          <w:rStyle w:val="fontstyle01"/>
          <w:rFonts w:ascii="Arial" w:hAnsi="Arial" w:cs="Arial"/>
          <w:color w:val="auto"/>
          <w:sz w:val="24"/>
          <w:szCs w:val="24"/>
        </w:rPr>
        <w:t xml:space="preserve">2. </w:t>
      </w:r>
      <w:r w:rsidR="00AE71C1">
        <w:rPr>
          <w:rStyle w:val="fontstyle01"/>
          <w:rFonts w:ascii="Arial" w:hAnsi="Arial" w:cs="Arial"/>
          <w:color w:val="auto"/>
          <w:sz w:val="24"/>
          <w:szCs w:val="24"/>
        </w:rPr>
        <w:t xml:space="preserve">A implementação do sistema </w:t>
      </w:r>
      <w:proofErr w:type="spellStart"/>
      <w:r w:rsidR="00AE71C1">
        <w:rPr>
          <w:rStyle w:val="fontstyle01"/>
          <w:rFonts w:ascii="Arial" w:hAnsi="Arial" w:cs="Arial"/>
          <w:color w:val="auto"/>
          <w:sz w:val="24"/>
          <w:szCs w:val="24"/>
        </w:rPr>
        <w:t>multianos</w:t>
      </w:r>
      <w:proofErr w:type="spellEnd"/>
      <w:r w:rsidR="00AE71C1">
        <w:rPr>
          <w:rStyle w:val="fontstyle01"/>
          <w:rFonts w:ascii="Arial" w:hAnsi="Arial" w:cs="Arial"/>
          <w:color w:val="auto"/>
          <w:sz w:val="24"/>
          <w:szCs w:val="24"/>
        </w:rPr>
        <w:t xml:space="preserve"> pode confundir-se com o sistema </w:t>
      </w:r>
      <w:proofErr w:type="spellStart"/>
      <w:r w:rsidR="00AE71C1">
        <w:rPr>
          <w:rStyle w:val="fontstyle01"/>
          <w:rFonts w:ascii="Arial" w:hAnsi="Arial" w:cs="Arial"/>
          <w:color w:val="auto"/>
          <w:sz w:val="24"/>
          <w:szCs w:val="24"/>
        </w:rPr>
        <w:t>multisseriado</w:t>
      </w:r>
      <w:proofErr w:type="spellEnd"/>
      <w:r w:rsidR="00AE71C1">
        <w:rPr>
          <w:rStyle w:val="fontstyle01"/>
          <w:rFonts w:ascii="Arial" w:hAnsi="Arial" w:cs="Arial"/>
          <w:color w:val="auto"/>
          <w:sz w:val="24"/>
          <w:szCs w:val="24"/>
        </w:rPr>
        <w:t>. De que forma estes dois sistemas de organização didático-pedagógica se diferenciam?</w:t>
      </w:r>
      <w:r w:rsidR="00563950">
        <w:rPr>
          <w:rStyle w:val="fontstyle01"/>
          <w:rFonts w:ascii="Arial" w:hAnsi="Arial" w:cs="Arial"/>
          <w:color w:val="auto"/>
          <w:sz w:val="24"/>
          <w:szCs w:val="24"/>
        </w:rPr>
        <w:t xml:space="preserve"> E de que forma o sistema </w:t>
      </w:r>
      <w:proofErr w:type="spellStart"/>
      <w:r w:rsidR="00563950">
        <w:rPr>
          <w:rStyle w:val="fontstyle01"/>
          <w:rFonts w:ascii="Arial" w:hAnsi="Arial" w:cs="Arial"/>
          <w:color w:val="auto"/>
          <w:sz w:val="24"/>
          <w:szCs w:val="24"/>
        </w:rPr>
        <w:t>multianos</w:t>
      </w:r>
      <w:proofErr w:type="spellEnd"/>
      <w:r w:rsidR="00563950">
        <w:rPr>
          <w:rStyle w:val="fontstyle01"/>
          <w:rFonts w:ascii="Arial" w:hAnsi="Arial" w:cs="Arial"/>
          <w:color w:val="auto"/>
          <w:sz w:val="24"/>
          <w:szCs w:val="24"/>
        </w:rPr>
        <w:t xml:space="preserve"> dialoga com a modalidade da educação do campo? É possível essa interação?</w:t>
      </w:r>
    </w:p>
    <w:p w:rsidR="00AE71C1" w:rsidRDefault="00AE71C1" w:rsidP="00AE71C1">
      <w:pPr>
        <w:spacing w:line="360" w:lineRule="auto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</w:p>
    <w:p w:rsidR="00AE71C1" w:rsidRDefault="00AE71C1" w:rsidP="00AE71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color w:val="auto"/>
          <w:sz w:val="24"/>
          <w:szCs w:val="24"/>
        </w:rPr>
        <w:t xml:space="preserve">3. </w:t>
      </w:r>
      <w:proofErr w:type="spellStart"/>
      <w:r>
        <w:rPr>
          <w:rStyle w:val="fontstyle01"/>
          <w:rFonts w:ascii="Arial" w:hAnsi="Arial" w:cs="Arial"/>
          <w:color w:val="auto"/>
          <w:sz w:val="24"/>
          <w:szCs w:val="24"/>
        </w:rPr>
        <w:t>Ritter</w:t>
      </w:r>
      <w:proofErr w:type="spellEnd"/>
      <w:r w:rsidR="00563950">
        <w:rPr>
          <w:rStyle w:val="fontstyle01"/>
          <w:rFonts w:ascii="Arial" w:hAnsi="Arial" w:cs="Arial"/>
          <w:color w:val="auto"/>
          <w:sz w:val="24"/>
          <w:szCs w:val="24"/>
        </w:rPr>
        <w:t xml:space="preserve"> (2020)</w:t>
      </w:r>
      <w:r>
        <w:rPr>
          <w:rStyle w:val="fontstyle01"/>
          <w:rFonts w:ascii="Arial" w:hAnsi="Arial" w:cs="Arial"/>
          <w:color w:val="auto"/>
          <w:sz w:val="24"/>
          <w:szCs w:val="24"/>
        </w:rPr>
        <w:t xml:space="preserve"> afirma que: “</w:t>
      </w:r>
      <w:r w:rsidRPr="00C06A1F">
        <w:rPr>
          <w:rFonts w:ascii="Arial" w:hAnsi="Arial" w:cs="Arial"/>
          <w:sz w:val="24"/>
          <w:szCs w:val="24"/>
        </w:rPr>
        <w:t>Nenhum professor é formado para atuar em outra organização escolar que não a seriada, logo é preciso que haja uma formação massiva</w:t>
      </w:r>
      <w:r>
        <w:rPr>
          <w:rFonts w:ascii="Arial" w:hAnsi="Arial" w:cs="Arial"/>
          <w:sz w:val="24"/>
          <w:szCs w:val="24"/>
        </w:rPr>
        <w:t xml:space="preserve">” e ao mesmo tempo específica a essa forma de organização escolar. </w:t>
      </w:r>
      <w:r>
        <w:rPr>
          <w:rFonts w:ascii="Arial" w:hAnsi="Arial" w:cs="Arial"/>
          <w:sz w:val="24"/>
          <w:szCs w:val="24"/>
        </w:rPr>
        <w:lastRenderedPageBreak/>
        <w:t>Quais os principais desafios formativos</w:t>
      </w:r>
      <w:r w:rsidR="00563950">
        <w:rPr>
          <w:rFonts w:ascii="Arial" w:hAnsi="Arial" w:cs="Arial"/>
          <w:sz w:val="24"/>
          <w:szCs w:val="24"/>
        </w:rPr>
        <w:t xml:space="preserve"> para os docentes que atuam/atuarão em escolas </w:t>
      </w:r>
      <w:proofErr w:type="spellStart"/>
      <w:r w:rsidR="00563950">
        <w:rPr>
          <w:rFonts w:ascii="Arial" w:hAnsi="Arial" w:cs="Arial"/>
          <w:sz w:val="24"/>
          <w:szCs w:val="24"/>
        </w:rPr>
        <w:t>multianos</w:t>
      </w:r>
      <w:proofErr w:type="spellEnd"/>
      <w:r w:rsidR="00563950">
        <w:rPr>
          <w:rFonts w:ascii="Arial" w:hAnsi="Arial" w:cs="Arial"/>
          <w:sz w:val="24"/>
          <w:szCs w:val="24"/>
        </w:rPr>
        <w:t>?</w:t>
      </w:r>
    </w:p>
    <w:p w:rsidR="00563950" w:rsidRDefault="00563950" w:rsidP="00AE71C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3950" w:rsidRDefault="00563950" w:rsidP="00AE71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Quais as principais alterações na organização curricular promovida pelo sistema de </w:t>
      </w:r>
      <w:proofErr w:type="spellStart"/>
      <w:r>
        <w:rPr>
          <w:rFonts w:ascii="Arial" w:hAnsi="Arial" w:cs="Arial"/>
          <w:sz w:val="24"/>
          <w:szCs w:val="24"/>
        </w:rPr>
        <w:t>multianos</w:t>
      </w:r>
      <w:proofErr w:type="spellEnd"/>
      <w:r>
        <w:rPr>
          <w:rFonts w:ascii="Arial" w:hAnsi="Arial" w:cs="Arial"/>
          <w:sz w:val="24"/>
          <w:szCs w:val="24"/>
        </w:rPr>
        <w:t xml:space="preserve">? Será possível nesse sistema ‘a socialização dos conhecimentos científicos historicamente sistematizados’? É possível garantir qualidade na aprendizagem? De que forma?  </w:t>
      </w:r>
    </w:p>
    <w:p w:rsidR="00563950" w:rsidRDefault="00563950" w:rsidP="00AE71C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3950" w:rsidRDefault="00563950" w:rsidP="00AE71C1">
      <w:pPr>
        <w:spacing w:line="360" w:lineRule="auto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A organização de escolas públicas do campo em sistema de </w:t>
      </w:r>
      <w:proofErr w:type="spellStart"/>
      <w:r>
        <w:rPr>
          <w:rFonts w:ascii="Arial" w:hAnsi="Arial" w:cs="Arial"/>
          <w:sz w:val="24"/>
          <w:szCs w:val="24"/>
        </w:rPr>
        <w:t>multianos</w:t>
      </w:r>
      <w:proofErr w:type="spellEnd"/>
      <w:r>
        <w:rPr>
          <w:rFonts w:ascii="Arial" w:hAnsi="Arial" w:cs="Arial"/>
          <w:sz w:val="24"/>
          <w:szCs w:val="24"/>
        </w:rPr>
        <w:t xml:space="preserve"> pode se constituir numa possibilidade para manutenção dessas escolas? Quais os seus limites? </w:t>
      </w:r>
      <w:r w:rsidR="00BB1CCD">
        <w:rPr>
          <w:rFonts w:ascii="Arial" w:hAnsi="Arial" w:cs="Arial"/>
          <w:sz w:val="24"/>
          <w:szCs w:val="24"/>
        </w:rPr>
        <w:t xml:space="preserve">Serão necessários novos materiais didáticos? Quais? Com que características? </w:t>
      </w:r>
      <w:r>
        <w:rPr>
          <w:rFonts w:ascii="Arial" w:hAnsi="Arial" w:cs="Arial"/>
          <w:sz w:val="24"/>
          <w:szCs w:val="24"/>
        </w:rPr>
        <w:t>O que é necessário pensar e fazer em relação aos estudantes, à comunidade, aos pais/mães/responsáveis/cuidadores diante dessa nova realidade?</w:t>
      </w:r>
    </w:p>
    <w:p w:rsidR="00AE71C1" w:rsidRPr="002D1EBD" w:rsidRDefault="00AE71C1" w:rsidP="00AE71C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B74AA6" w:rsidRPr="002D1EBD" w:rsidRDefault="00B74AA6" w:rsidP="00AE71C1">
      <w:pPr>
        <w:spacing w:line="360" w:lineRule="auto"/>
        <w:jc w:val="both"/>
        <w:rPr>
          <w:rFonts w:ascii="Arial" w:hAnsi="Arial" w:cs="Arial"/>
        </w:rPr>
      </w:pPr>
    </w:p>
    <w:sectPr w:rsidR="00B74AA6" w:rsidRPr="002D1EBD" w:rsidSect="00322D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4BC" w:rsidRDefault="009274BC" w:rsidP="00322D00">
      <w:pPr>
        <w:spacing w:after="0" w:line="240" w:lineRule="auto"/>
      </w:pPr>
      <w:r>
        <w:separator/>
      </w:r>
    </w:p>
  </w:endnote>
  <w:endnote w:type="continuationSeparator" w:id="0">
    <w:p w:rsidR="009274BC" w:rsidRDefault="009274BC" w:rsidP="0032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00" w:rsidRDefault="00322D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00" w:rsidRDefault="00322D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00" w:rsidRDefault="00322D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4BC" w:rsidRDefault="009274BC" w:rsidP="00322D00">
      <w:pPr>
        <w:spacing w:after="0" w:line="240" w:lineRule="auto"/>
      </w:pPr>
      <w:r>
        <w:separator/>
      </w:r>
    </w:p>
  </w:footnote>
  <w:footnote w:type="continuationSeparator" w:id="0">
    <w:p w:rsidR="009274BC" w:rsidRDefault="009274BC" w:rsidP="00322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00" w:rsidRDefault="00322D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00" w:rsidRDefault="00322D00" w:rsidP="00322D00">
    <w:pPr>
      <w:pStyle w:val="Cabealho"/>
      <w:ind w:hanging="1701"/>
    </w:pPr>
    <w:r>
      <w:rPr>
        <w:noProof/>
        <w:lang w:eastAsia="pt-BR"/>
      </w:rPr>
      <w:drawing>
        <wp:inline distT="0" distB="0" distL="0" distR="0" wp14:anchorId="3F17294E" wp14:editId="4F94F28A">
          <wp:extent cx="7551420" cy="137160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2D00" w:rsidRDefault="00322D0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00" w:rsidRDefault="00322D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9F"/>
    <w:rsid w:val="000106E8"/>
    <w:rsid w:val="002705E7"/>
    <w:rsid w:val="002D1EBD"/>
    <w:rsid w:val="00322D00"/>
    <w:rsid w:val="003663D1"/>
    <w:rsid w:val="00420609"/>
    <w:rsid w:val="00563950"/>
    <w:rsid w:val="00903C23"/>
    <w:rsid w:val="009274BC"/>
    <w:rsid w:val="009C392C"/>
    <w:rsid w:val="00AE71C1"/>
    <w:rsid w:val="00AF16F3"/>
    <w:rsid w:val="00B74AA6"/>
    <w:rsid w:val="00BB1CCD"/>
    <w:rsid w:val="00D24DE1"/>
    <w:rsid w:val="00ED549F"/>
    <w:rsid w:val="00FB5FA9"/>
    <w:rsid w:val="00F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9C1FE"/>
  <w15:docId w15:val="{38273381-6D0B-4F30-AB90-B80D37AF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4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ED549F"/>
    <w:rPr>
      <w:rFonts w:ascii="AGaramond-Regular" w:hAnsi="AGaramond-Regular" w:hint="default"/>
      <w:b w:val="0"/>
      <w:bCs w:val="0"/>
      <w:i w:val="0"/>
      <w:iCs w:val="0"/>
      <w:color w:val="231F2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322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2D00"/>
  </w:style>
  <w:style w:type="paragraph" w:styleId="Rodap">
    <w:name w:val="footer"/>
    <w:basedOn w:val="Normal"/>
    <w:link w:val="RodapChar"/>
    <w:uiPriority w:val="99"/>
    <w:unhideWhenUsed/>
    <w:rsid w:val="00322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9</cp:revision>
  <cp:lastPrinted>2020-07-01T13:38:00Z</cp:lastPrinted>
  <dcterms:created xsi:type="dcterms:W3CDTF">2020-06-02T13:06:00Z</dcterms:created>
  <dcterms:modified xsi:type="dcterms:W3CDTF">2020-07-01T13:38:00Z</dcterms:modified>
</cp:coreProperties>
</file>