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69" w:rsidRDefault="00D17869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CB3BC8">
        <w:rPr>
          <w:rFonts w:ascii="Arial" w:hAnsi="Arial" w:cs="Arial"/>
          <w:b/>
          <w:sz w:val="24"/>
          <w:szCs w:val="24"/>
        </w:rPr>
        <w:t>8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63427B" w:rsidRPr="002B57D7" w:rsidRDefault="0063427B" w:rsidP="0063427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TRANSIÇÃO AGROECOLÓGICA E AGROFLORESTAS</w:t>
      </w:r>
    </w:p>
    <w:p w:rsidR="0063427B" w:rsidRPr="0063427B" w:rsidRDefault="0063427B" w:rsidP="006342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27B" w:rsidRPr="0063427B" w:rsidRDefault="0063427B" w:rsidP="006342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27B">
        <w:rPr>
          <w:rFonts w:ascii="Arial" w:hAnsi="Arial" w:cs="Arial"/>
          <w:b/>
          <w:sz w:val="24"/>
          <w:szCs w:val="24"/>
        </w:rPr>
        <w:t xml:space="preserve">Texto </w:t>
      </w:r>
      <w:r w:rsidR="006D599D">
        <w:rPr>
          <w:rFonts w:ascii="Arial" w:hAnsi="Arial" w:cs="Arial"/>
          <w:b/>
          <w:sz w:val="24"/>
          <w:szCs w:val="24"/>
        </w:rPr>
        <w:t>9</w:t>
      </w:r>
      <w:r w:rsidRPr="0063427B">
        <w:rPr>
          <w:rFonts w:ascii="Arial" w:hAnsi="Arial" w:cs="Arial"/>
          <w:sz w:val="24"/>
          <w:szCs w:val="24"/>
        </w:rPr>
        <w:t xml:space="preserve"> - Transição Agroecológica - Para entender os conceitos </w:t>
      </w:r>
    </w:p>
    <w:p w:rsidR="0063427B" w:rsidRPr="0063427B" w:rsidRDefault="0063427B" w:rsidP="00634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427B">
        <w:rPr>
          <w:rFonts w:ascii="Arial" w:hAnsi="Arial" w:cs="Arial"/>
          <w:sz w:val="24"/>
          <w:szCs w:val="24"/>
        </w:rPr>
        <w:t>HOELLER, Silvana. MARTINS, Valentim (</w:t>
      </w:r>
      <w:proofErr w:type="spellStart"/>
      <w:r w:rsidRPr="0063427B">
        <w:rPr>
          <w:rFonts w:ascii="Arial" w:hAnsi="Arial" w:cs="Arial"/>
          <w:sz w:val="24"/>
          <w:szCs w:val="24"/>
        </w:rPr>
        <w:t>orgs</w:t>
      </w:r>
      <w:proofErr w:type="spellEnd"/>
      <w:r w:rsidRPr="0063427B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63427B">
        <w:rPr>
          <w:rFonts w:ascii="Arial" w:hAnsi="Arial" w:cs="Arial"/>
          <w:b/>
          <w:sz w:val="24"/>
          <w:szCs w:val="24"/>
        </w:rPr>
        <w:t>ProJovem</w:t>
      </w:r>
      <w:proofErr w:type="spellEnd"/>
      <w:r w:rsidRPr="0063427B">
        <w:rPr>
          <w:rFonts w:ascii="Arial" w:hAnsi="Arial" w:cs="Arial"/>
          <w:b/>
          <w:sz w:val="24"/>
          <w:szCs w:val="24"/>
        </w:rPr>
        <w:t xml:space="preserve"> Campo Saberes da Terra</w:t>
      </w:r>
      <w:r w:rsidRPr="0063427B">
        <w:rPr>
          <w:rFonts w:ascii="Arial" w:hAnsi="Arial" w:cs="Arial"/>
          <w:sz w:val="24"/>
          <w:szCs w:val="24"/>
        </w:rPr>
        <w:t>: Transição Agroecológica em Sistemas Familiares de Produção Familiar. Matinhos: Editora UFPR Litoral, 2013. Cap. VIII</w:t>
      </w:r>
    </w:p>
    <w:p w:rsidR="0063427B" w:rsidRPr="0063427B" w:rsidRDefault="0063427B" w:rsidP="006342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B47" w:rsidRDefault="0063427B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63427B">
        <w:rPr>
          <w:rStyle w:val="fontstyle01"/>
          <w:rFonts w:ascii="Arial" w:hAnsi="Arial" w:cs="Arial"/>
        </w:rPr>
        <w:t xml:space="preserve">1. </w:t>
      </w:r>
      <w:r w:rsidR="00046B47">
        <w:rPr>
          <w:rStyle w:val="fontstyle01"/>
          <w:rFonts w:ascii="Arial" w:hAnsi="Arial" w:cs="Arial"/>
        </w:rPr>
        <w:t xml:space="preserve">No início desta unidade de conteúdos, são apresentados alguns dos principais conceitos para a transição agroecológica, entre os quais: agroecologia, ecossistema, </w:t>
      </w:r>
      <w:proofErr w:type="spellStart"/>
      <w:r w:rsidR="00046B47">
        <w:rPr>
          <w:rStyle w:val="fontstyle01"/>
          <w:rFonts w:ascii="Arial" w:hAnsi="Arial" w:cs="Arial"/>
        </w:rPr>
        <w:t>agroecossistema</w:t>
      </w:r>
      <w:proofErr w:type="spellEnd"/>
      <w:r w:rsidR="00046B47">
        <w:rPr>
          <w:rStyle w:val="fontstyle01"/>
          <w:rFonts w:ascii="Arial" w:hAnsi="Arial" w:cs="Arial"/>
        </w:rPr>
        <w:t xml:space="preserve"> e outros determinados conceitos específicos da agroecologia, entre os quais, visão de processo, científica, holística e sistêmica. Explique-os e indique exemplos desses conceitos:</w:t>
      </w:r>
    </w:p>
    <w:p w:rsidR="00046B47" w:rsidRDefault="00046B4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046B47" w:rsidRDefault="00046B4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Explique de que forma se dá a funcionalidade e a fertilidade dos sistemas, ecossistemas e </w:t>
      </w:r>
      <w:proofErr w:type="spellStart"/>
      <w:r>
        <w:rPr>
          <w:rStyle w:val="fontstyle01"/>
          <w:rFonts w:ascii="Arial" w:hAnsi="Arial" w:cs="Arial"/>
        </w:rPr>
        <w:t>agroecossistemas</w:t>
      </w:r>
      <w:proofErr w:type="spellEnd"/>
      <w:r>
        <w:rPr>
          <w:rStyle w:val="fontstyle01"/>
          <w:rFonts w:ascii="Arial" w:hAnsi="Arial" w:cs="Arial"/>
        </w:rPr>
        <w:t xml:space="preserve"> e quais as suas condições para criar e manter a fertilidade desses processos:</w:t>
      </w:r>
    </w:p>
    <w:p w:rsidR="00046B47" w:rsidRDefault="00046B4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046B47" w:rsidRDefault="00046B4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Em relação a adubação verde explique e exemplifique: principais adubos, espécies de plantas (para adubação verde, produção de biomassa) e o papel do timbó para a produção perene de adubação verde: Em nosso entorno da escola, existem essas plantas? Nós as conhecemos? Onde podemos encontrá-las? De que forma encontra-las e reproduzi-las?</w:t>
      </w:r>
    </w:p>
    <w:p w:rsidR="00046B47" w:rsidRDefault="00046B4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63427B" w:rsidRPr="0063427B" w:rsidRDefault="00046B4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4. O que são plantas indicadoras e plantas solucionadoras? Exemplifique e realize um levantamento no entorno da escola e de suas casas/comunidades para identificá-las e encontrá-las.</w:t>
      </w:r>
      <w:r w:rsidR="0078272D">
        <w:rPr>
          <w:rStyle w:val="fontstyle01"/>
          <w:rFonts w:ascii="Arial" w:hAnsi="Arial" w:cs="Arial"/>
        </w:rPr>
        <w:t xml:space="preserve"> Discuta o papel desempenhado por cada uma delas.</w:t>
      </w:r>
      <w:r>
        <w:rPr>
          <w:rStyle w:val="fontstyle01"/>
          <w:rFonts w:ascii="Arial" w:hAnsi="Arial" w:cs="Arial"/>
        </w:rPr>
        <w:t xml:space="preserve"> </w:t>
      </w:r>
      <w:r w:rsidR="0063427B" w:rsidRPr="0063427B">
        <w:rPr>
          <w:rStyle w:val="fontstyle01"/>
          <w:rFonts w:ascii="Arial" w:hAnsi="Arial" w:cs="Arial"/>
        </w:rPr>
        <w:t xml:space="preserve"> </w:t>
      </w:r>
    </w:p>
    <w:p w:rsidR="0063427B" w:rsidRPr="0063427B" w:rsidRDefault="0063427B" w:rsidP="006342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427B" w:rsidRDefault="001C0297" w:rsidP="006D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63427B" w:rsidRPr="0063427B">
        <w:rPr>
          <w:rFonts w:ascii="Arial" w:hAnsi="Arial" w:cs="Arial"/>
          <w:b/>
          <w:sz w:val="24"/>
          <w:szCs w:val="24"/>
        </w:rPr>
        <w:lastRenderedPageBreak/>
        <w:t xml:space="preserve">Texto </w:t>
      </w:r>
      <w:r w:rsidR="006D599D">
        <w:rPr>
          <w:rFonts w:ascii="Arial" w:hAnsi="Arial" w:cs="Arial"/>
          <w:b/>
          <w:sz w:val="24"/>
          <w:szCs w:val="24"/>
        </w:rPr>
        <w:t>10</w:t>
      </w:r>
      <w:r w:rsidR="0063427B" w:rsidRPr="0063427B">
        <w:rPr>
          <w:rFonts w:ascii="Arial" w:hAnsi="Arial" w:cs="Arial"/>
          <w:sz w:val="24"/>
          <w:szCs w:val="24"/>
        </w:rPr>
        <w:t xml:space="preserve"> - Transição Agroecológica - </w:t>
      </w:r>
      <w:proofErr w:type="spellStart"/>
      <w:r w:rsidR="0063427B" w:rsidRPr="0063427B">
        <w:rPr>
          <w:rFonts w:ascii="Arial" w:hAnsi="Arial" w:cs="Arial"/>
          <w:sz w:val="24"/>
          <w:szCs w:val="24"/>
        </w:rPr>
        <w:t>Agroflorestas</w:t>
      </w:r>
      <w:proofErr w:type="spellEnd"/>
      <w:r w:rsidR="0063427B" w:rsidRPr="0063427B">
        <w:rPr>
          <w:rFonts w:ascii="Arial" w:hAnsi="Arial" w:cs="Arial"/>
          <w:sz w:val="24"/>
          <w:szCs w:val="24"/>
        </w:rPr>
        <w:t xml:space="preserve"> </w:t>
      </w:r>
    </w:p>
    <w:p w:rsidR="006D599D" w:rsidRDefault="006D599D" w:rsidP="006342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27B" w:rsidRPr="0063427B" w:rsidRDefault="0063427B" w:rsidP="006342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427B">
        <w:rPr>
          <w:rFonts w:ascii="Arial" w:hAnsi="Arial" w:cs="Arial"/>
          <w:sz w:val="24"/>
          <w:szCs w:val="24"/>
        </w:rPr>
        <w:t>HOELLER, Silvana. MARTINS, Valentim (</w:t>
      </w:r>
      <w:proofErr w:type="spellStart"/>
      <w:r w:rsidRPr="0063427B">
        <w:rPr>
          <w:rFonts w:ascii="Arial" w:hAnsi="Arial" w:cs="Arial"/>
          <w:sz w:val="24"/>
          <w:szCs w:val="24"/>
        </w:rPr>
        <w:t>orgs</w:t>
      </w:r>
      <w:proofErr w:type="spellEnd"/>
      <w:r w:rsidRPr="0063427B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63427B">
        <w:rPr>
          <w:rFonts w:ascii="Arial" w:hAnsi="Arial" w:cs="Arial"/>
          <w:b/>
          <w:sz w:val="24"/>
          <w:szCs w:val="24"/>
        </w:rPr>
        <w:t>ProJovem</w:t>
      </w:r>
      <w:proofErr w:type="spellEnd"/>
      <w:r w:rsidRPr="0063427B">
        <w:rPr>
          <w:rFonts w:ascii="Arial" w:hAnsi="Arial" w:cs="Arial"/>
          <w:b/>
          <w:sz w:val="24"/>
          <w:szCs w:val="24"/>
        </w:rPr>
        <w:t xml:space="preserve"> Campo Saberes da Terra</w:t>
      </w:r>
      <w:r w:rsidRPr="0063427B">
        <w:rPr>
          <w:rFonts w:ascii="Arial" w:hAnsi="Arial" w:cs="Arial"/>
          <w:sz w:val="24"/>
          <w:szCs w:val="24"/>
        </w:rPr>
        <w:t xml:space="preserve">: Transição Agroecológica em Sistemas Familiares de Produção Familiar. Matinhos: Editora UFPR Litoral, 2013. cap. X </w:t>
      </w:r>
    </w:p>
    <w:p w:rsidR="0063427B" w:rsidRPr="0063427B" w:rsidRDefault="0063427B" w:rsidP="0063427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0297" w:rsidRDefault="0063427B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63427B">
        <w:rPr>
          <w:rStyle w:val="fontstyle01"/>
          <w:rFonts w:ascii="Arial" w:hAnsi="Arial" w:cs="Arial"/>
        </w:rPr>
        <w:t xml:space="preserve">1. </w:t>
      </w:r>
      <w:r w:rsidR="001C0297">
        <w:rPr>
          <w:rStyle w:val="fontstyle01"/>
          <w:rFonts w:ascii="Arial" w:hAnsi="Arial" w:cs="Arial"/>
        </w:rPr>
        <w:t xml:space="preserve">O que é e o que constitui um ‘sistema agroflorestal’? Quais os seus princípios? Você já ouviu falar de </w:t>
      </w:r>
      <w:proofErr w:type="spellStart"/>
      <w:r w:rsidR="001C0297">
        <w:rPr>
          <w:rStyle w:val="fontstyle01"/>
          <w:rFonts w:ascii="Arial" w:hAnsi="Arial" w:cs="Arial"/>
        </w:rPr>
        <w:t>agrofleresta</w:t>
      </w:r>
      <w:proofErr w:type="spellEnd"/>
      <w:r w:rsidR="001C0297">
        <w:rPr>
          <w:rStyle w:val="fontstyle01"/>
          <w:rFonts w:ascii="Arial" w:hAnsi="Arial" w:cs="Arial"/>
        </w:rPr>
        <w:t>? Conhece? Tem curiosidade? É possível construir esse sistema no entorno da escola ou nas nossas casas?</w:t>
      </w:r>
    </w:p>
    <w:p w:rsidR="001C0297" w:rsidRDefault="001C029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63427B" w:rsidRPr="002B57D7" w:rsidRDefault="001C0297" w:rsidP="0063427B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Em torno das relações entre </w:t>
      </w:r>
      <w:proofErr w:type="spellStart"/>
      <w:r>
        <w:rPr>
          <w:rStyle w:val="fontstyle01"/>
          <w:rFonts w:ascii="Arial" w:hAnsi="Arial" w:cs="Arial"/>
        </w:rPr>
        <w:t>Agroecoloiga</w:t>
      </w:r>
      <w:proofErr w:type="spellEnd"/>
      <w:r>
        <w:rPr>
          <w:rStyle w:val="fontstyle01"/>
          <w:rFonts w:ascii="Arial" w:hAnsi="Arial" w:cs="Arial"/>
        </w:rPr>
        <w:t xml:space="preserve"> e segurança alimentar, quais as condições de disponibilidade de alimento e quais os principais riscos que envolvem os alimentos? Estamos seguros quanto à disponibilidade de alimentos? Que tipos de alimentos</w:t>
      </w:r>
      <w:r w:rsidR="0063427B" w:rsidRPr="002B57D7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temos disponíveis? Como garantir alimentos saudáveis? Qual o papel da agricultura camponesa nesse contexto?</w:t>
      </w:r>
    </w:p>
    <w:p w:rsidR="0063427B" w:rsidRPr="00A31ABE" w:rsidRDefault="0063427B" w:rsidP="006342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233B" w:rsidRPr="00A31ABE" w:rsidRDefault="006C233B" w:rsidP="006342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C233B" w:rsidRPr="00A31ABE" w:rsidSect="00D1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F8" w:rsidRDefault="008570F8" w:rsidP="00D17869">
      <w:pPr>
        <w:spacing w:after="0" w:line="240" w:lineRule="auto"/>
      </w:pPr>
      <w:r>
        <w:separator/>
      </w:r>
    </w:p>
  </w:endnote>
  <w:endnote w:type="continuationSeparator" w:id="0">
    <w:p w:rsidR="008570F8" w:rsidRDefault="008570F8" w:rsidP="00D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9" w:rsidRDefault="00D178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9" w:rsidRDefault="00D178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9" w:rsidRDefault="00D178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F8" w:rsidRDefault="008570F8" w:rsidP="00D17869">
      <w:pPr>
        <w:spacing w:after="0" w:line="240" w:lineRule="auto"/>
      </w:pPr>
      <w:r>
        <w:separator/>
      </w:r>
    </w:p>
  </w:footnote>
  <w:footnote w:type="continuationSeparator" w:id="0">
    <w:p w:rsidR="008570F8" w:rsidRDefault="008570F8" w:rsidP="00D1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9" w:rsidRDefault="00D178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9" w:rsidRDefault="00D17869" w:rsidP="00D17869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341643C" wp14:editId="137FC311">
          <wp:extent cx="7551420" cy="1363980"/>
          <wp:effectExtent l="0" t="0" r="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869" w:rsidRDefault="00D178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9" w:rsidRDefault="00D178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46B47"/>
    <w:rsid w:val="00055BBC"/>
    <w:rsid w:val="0009643C"/>
    <w:rsid w:val="000D722D"/>
    <w:rsid w:val="001A1F56"/>
    <w:rsid w:val="001C0297"/>
    <w:rsid w:val="002910CA"/>
    <w:rsid w:val="002B76EF"/>
    <w:rsid w:val="002F6663"/>
    <w:rsid w:val="002F6AF8"/>
    <w:rsid w:val="004A5A6D"/>
    <w:rsid w:val="004E541F"/>
    <w:rsid w:val="00531152"/>
    <w:rsid w:val="00567AD8"/>
    <w:rsid w:val="006073DA"/>
    <w:rsid w:val="00611E7C"/>
    <w:rsid w:val="0063427B"/>
    <w:rsid w:val="006C233B"/>
    <w:rsid w:val="006D599D"/>
    <w:rsid w:val="006E544D"/>
    <w:rsid w:val="00706344"/>
    <w:rsid w:val="0076778C"/>
    <w:rsid w:val="0078272D"/>
    <w:rsid w:val="00821E14"/>
    <w:rsid w:val="008570F8"/>
    <w:rsid w:val="00903C23"/>
    <w:rsid w:val="00966E2B"/>
    <w:rsid w:val="009C54FD"/>
    <w:rsid w:val="00A31ABE"/>
    <w:rsid w:val="00AF16F3"/>
    <w:rsid w:val="00B74AA6"/>
    <w:rsid w:val="00B83982"/>
    <w:rsid w:val="00BE0CF2"/>
    <w:rsid w:val="00C006EC"/>
    <w:rsid w:val="00C12867"/>
    <w:rsid w:val="00CB3BC8"/>
    <w:rsid w:val="00CC0A55"/>
    <w:rsid w:val="00D17869"/>
    <w:rsid w:val="00D24DE1"/>
    <w:rsid w:val="00DF33DD"/>
    <w:rsid w:val="00E73495"/>
    <w:rsid w:val="00ED5FBC"/>
    <w:rsid w:val="00F16C68"/>
    <w:rsid w:val="00F26EDA"/>
    <w:rsid w:val="00F605B8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4630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7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69"/>
  </w:style>
  <w:style w:type="paragraph" w:styleId="Rodap">
    <w:name w:val="footer"/>
    <w:basedOn w:val="Normal"/>
    <w:link w:val="RodapChar"/>
    <w:uiPriority w:val="99"/>
    <w:unhideWhenUsed/>
    <w:rsid w:val="00D17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2020-06-29T21:03:00Z</cp:lastPrinted>
  <dcterms:created xsi:type="dcterms:W3CDTF">2020-06-08T22:38:00Z</dcterms:created>
  <dcterms:modified xsi:type="dcterms:W3CDTF">2020-06-30T12:35:00Z</dcterms:modified>
</cp:coreProperties>
</file>