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D6" w:rsidRDefault="00073ED6" w:rsidP="00002B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1ABE" w:rsidRPr="00A31ABE" w:rsidRDefault="00706344" w:rsidP="00002B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GRUPO</w:t>
      </w:r>
      <w:r w:rsidR="00A31ABE" w:rsidRPr="00A31ABE">
        <w:rPr>
          <w:rFonts w:ascii="Arial" w:hAnsi="Arial" w:cs="Arial"/>
          <w:b/>
          <w:sz w:val="24"/>
          <w:szCs w:val="24"/>
        </w:rPr>
        <w:t xml:space="preserve"> DE ESTUDOS</w:t>
      </w:r>
      <w:r w:rsidRPr="00A31ABE">
        <w:rPr>
          <w:rFonts w:ascii="Arial" w:hAnsi="Arial" w:cs="Arial"/>
          <w:b/>
          <w:sz w:val="24"/>
          <w:szCs w:val="24"/>
        </w:rPr>
        <w:t xml:space="preserve"> 4</w:t>
      </w:r>
    </w:p>
    <w:p w:rsidR="00706344" w:rsidRPr="00A31ABE" w:rsidRDefault="00706344" w:rsidP="00002B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ROTEIRO</w:t>
      </w:r>
      <w:r w:rsidR="00A31ABE" w:rsidRPr="00A31ABE">
        <w:rPr>
          <w:rFonts w:ascii="Arial" w:hAnsi="Arial" w:cs="Arial"/>
          <w:b/>
          <w:sz w:val="24"/>
          <w:szCs w:val="24"/>
        </w:rPr>
        <w:t xml:space="preserve"> DE ESTUDOS: </w:t>
      </w:r>
      <w:r w:rsidR="0009643C">
        <w:rPr>
          <w:rFonts w:ascii="Arial" w:hAnsi="Arial" w:cs="Arial"/>
          <w:b/>
          <w:sz w:val="24"/>
          <w:szCs w:val="24"/>
        </w:rPr>
        <w:t>4</w:t>
      </w:r>
      <w:r w:rsidRPr="00A31ABE">
        <w:rPr>
          <w:rFonts w:ascii="Arial" w:hAnsi="Arial" w:cs="Arial"/>
          <w:b/>
          <w:sz w:val="24"/>
          <w:szCs w:val="24"/>
        </w:rPr>
        <w:t>º ENCONTRO</w:t>
      </w:r>
    </w:p>
    <w:p w:rsidR="00CE00B0" w:rsidRDefault="00CE00B0" w:rsidP="003A03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6663" w:rsidRPr="003A0332" w:rsidRDefault="00CE00B0" w:rsidP="003A033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Texto 4 - </w:t>
      </w:r>
      <w:bookmarkStart w:id="0" w:name="_GoBack"/>
      <w:bookmarkEnd w:id="0"/>
      <w:r w:rsidR="003A0332" w:rsidRPr="003A0332">
        <w:rPr>
          <w:rFonts w:ascii="Arial" w:hAnsi="Arial" w:cs="Arial"/>
          <w:b/>
          <w:sz w:val="24"/>
          <w:szCs w:val="24"/>
        </w:rPr>
        <w:t>ELEMENTOS PARA COMPREENDER A HISTÓRIA DA AGRICULTURA E A ORGANIZAÇÃO DO TRABALHO.</w:t>
      </w:r>
      <w:r w:rsidR="003A0332" w:rsidRPr="003A033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A0332" w:rsidRPr="003A0332">
        <w:rPr>
          <w:rFonts w:ascii="Arial" w:hAnsi="Arial" w:cs="Arial"/>
          <w:sz w:val="24"/>
          <w:szCs w:val="24"/>
        </w:rPr>
        <w:t>pontos</w:t>
      </w:r>
      <w:proofErr w:type="gramEnd"/>
      <w:r w:rsidR="003A0332" w:rsidRPr="003A0332">
        <w:rPr>
          <w:rFonts w:ascii="Arial" w:hAnsi="Arial" w:cs="Arial"/>
          <w:sz w:val="24"/>
          <w:szCs w:val="24"/>
        </w:rPr>
        <w:t xml:space="preserve"> 1 a 5).</w:t>
      </w:r>
    </w:p>
    <w:p w:rsidR="003A0332" w:rsidRPr="003A0332" w:rsidRDefault="003A0332" w:rsidP="003A0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0332" w:rsidRPr="003A0332" w:rsidRDefault="003A0332" w:rsidP="003A0332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3A0332">
        <w:rPr>
          <w:rFonts w:ascii="Arial" w:hAnsi="Arial" w:cs="Arial"/>
          <w:sz w:val="24"/>
          <w:szCs w:val="24"/>
        </w:rPr>
        <w:t xml:space="preserve">MARTINS, Adalberto. Elementos para compreender a história da agricultura e a organização do trabalho. IN: RIBEIRO, </w:t>
      </w:r>
      <w:proofErr w:type="spellStart"/>
      <w:r w:rsidRPr="003A0332">
        <w:rPr>
          <w:rFonts w:ascii="Arial" w:hAnsi="Arial" w:cs="Arial"/>
          <w:sz w:val="24"/>
          <w:szCs w:val="24"/>
        </w:rPr>
        <w:t>Dionara</w:t>
      </w:r>
      <w:proofErr w:type="spellEnd"/>
      <w:r w:rsidRPr="003A0332">
        <w:rPr>
          <w:rFonts w:ascii="Arial" w:hAnsi="Arial" w:cs="Arial"/>
          <w:sz w:val="24"/>
          <w:szCs w:val="24"/>
        </w:rPr>
        <w:t xml:space="preserve"> Soares et al. (org.). </w:t>
      </w:r>
      <w:r w:rsidRPr="003A0332">
        <w:rPr>
          <w:rFonts w:ascii="Arial" w:hAnsi="Arial" w:cs="Arial"/>
          <w:b/>
          <w:sz w:val="24"/>
          <w:szCs w:val="24"/>
        </w:rPr>
        <w:t>Agroecologia na educação básica</w:t>
      </w:r>
      <w:r w:rsidRPr="003A0332">
        <w:rPr>
          <w:rFonts w:ascii="Arial" w:hAnsi="Arial" w:cs="Arial"/>
          <w:sz w:val="24"/>
          <w:szCs w:val="24"/>
        </w:rPr>
        <w:t>: questões propositivas de conteúdo e metodologia. 2. ed. São Paulo: Expressão Popular, 2017. p. 51-70.</w:t>
      </w:r>
    </w:p>
    <w:p w:rsidR="003A0332" w:rsidRPr="003A0332" w:rsidRDefault="003A0332" w:rsidP="003A0332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3A0332" w:rsidRDefault="003A0332" w:rsidP="003A033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0332">
        <w:rPr>
          <w:rStyle w:val="fontstyle01"/>
          <w:rFonts w:ascii="Arial" w:hAnsi="Arial" w:cs="Arial"/>
        </w:rPr>
        <w:t xml:space="preserve">1. </w:t>
      </w:r>
      <w:r w:rsidR="0043660E">
        <w:rPr>
          <w:rStyle w:val="fontstyle01"/>
          <w:rFonts w:ascii="Arial" w:hAnsi="Arial" w:cs="Arial"/>
        </w:rPr>
        <w:t>Um dos e</w:t>
      </w:r>
      <w:r w:rsidR="0043660E" w:rsidRPr="003A0332">
        <w:rPr>
          <w:rFonts w:ascii="Arial" w:hAnsi="Arial" w:cs="Arial"/>
          <w:sz w:val="24"/>
          <w:szCs w:val="24"/>
        </w:rPr>
        <w:t>lementos para compreender a história da agricultura e a organização do trabalho</w:t>
      </w:r>
      <w:r w:rsidR="0043660E">
        <w:rPr>
          <w:rFonts w:ascii="Arial" w:hAnsi="Arial" w:cs="Arial"/>
          <w:sz w:val="24"/>
          <w:szCs w:val="24"/>
        </w:rPr>
        <w:t xml:space="preserve"> destacado pelo autor Adalberto Martins diz respeito ao surgimento/construção do ser social, ou, em outras palavras, da constituição ontológica do ser humano. Como se deu historicamente esse surgimento e formação humana? Qual o papel do trabalho nessa constituição ontológica humana? Quais suas principais características (linguagem, consciência, universalidade, liberdade...)? (</w:t>
      </w:r>
      <w:proofErr w:type="gramStart"/>
      <w:r w:rsidR="0043660E">
        <w:rPr>
          <w:rFonts w:ascii="Arial" w:hAnsi="Arial" w:cs="Arial"/>
          <w:sz w:val="24"/>
          <w:szCs w:val="24"/>
        </w:rPr>
        <w:t>p.</w:t>
      </w:r>
      <w:proofErr w:type="gramEnd"/>
      <w:r w:rsidR="0043660E">
        <w:rPr>
          <w:rFonts w:ascii="Arial" w:hAnsi="Arial" w:cs="Arial"/>
          <w:sz w:val="24"/>
          <w:szCs w:val="24"/>
        </w:rPr>
        <w:t xml:space="preserve"> 51-53).</w:t>
      </w:r>
    </w:p>
    <w:p w:rsidR="0043660E" w:rsidRDefault="0043660E" w:rsidP="003A033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60E" w:rsidRDefault="0043660E" w:rsidP="003A033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Quais as principais características/atividades do surgimento da agricultura do período Neolítico? (</w:t>
      </w:r>
      <w:proofErr w:type="gramStart"/>
      <w:r>
        <w:rPr>
          <w:rFonts w:ascii="Arial" w:hAnsi="Arial" w:cs="Arial"/>
          <w:sz w:val="24"/>
          <w:szCs w:val="24"/>
        </w:rPr>
        <w:t>p.</w:t>
      </w:r>
      <w:proofErr w:type="gramEnd"/>
      <w:r>
        <w:rPr>
          <w:rFonts w:ascii="Arial" w:hAnsi="Arial" w:cs="Arial"/>
          <w:sz w:val="24"/>
          <w:szCs w:val="24"/>
        </w:rPr>
        <w:t xml:space="preserve"> 53-57).</w:t>
      </w:r>
    </w:p>
    <w:p w:rsidR="0043660E" w:rsidRDefault="0043660E" w:rsidP="003A033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60E" w:rsidRPr="00A31ABE" w:rsidRDefault="0043660E" w:rsidP="0043660E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 Quais as principais características/atividades/contradições da revolução agrícola da Antiguidade? (</w:t>
      </w:r>
      <w:proofErr w:type="gramStart"/>
      <w:r>
        <w:rPr>
          <w:rFonts w:ascii="Arial" w:hAnsi="Arial" w:cs="Arial"/>
          <w:sz w:val="24"/>
          <w:szCs w:val="24"/>
        </w:rPr>
        <w:t>p.</w:t>
      </w:r>
      <w:proofErr w:type="gramEnd"/>
      <w:r>
        <w:rPr>
          <w:rFonts w:ascii="Arial" w:hAnsi="Arial" w:cs="Arial"/>
          <w:sz w:val="24"/>
          <w:szCs w:val="24"/>
        </w:rPr>
        <w:t xml:space="preserve"> 57-61).</w:t>
      </w:r>
    </w:p>
    <w:p w:rsidR="0043660E" w:rsidRPr="00A31ABE" w:rsidRDefault="0043660E" w:rsidP="003A0332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43660E" w:rsidRDefault="0043660E" w:rsidP="0043660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Quais as principais características/atividades/contradições da revolução agrícola da Idade Média? (</w:t>
      </w:r>
      <w:proofErr w:type="gramStart"/>
      <w:r>
        <w:rPr>
          <w:rFonts w:ascii="Arial" w:hAnsi="Arial" w:cs="Arial"/>
          <w:sz w:val="24"/>
          <w:szCs w:val="24"/>
        </w:rPr>
        <w:t>p.</w:t>
      </w:r>
      <w:proofErr w:type="gramEnd"/>
      <w:r>
        <w:rPr>
          <w:rFonts w:ascii="Arial" w:hAnsi="Arial" w:cs="Arial"/>
          <w:sz w:val="24"/>
          <w:szCs w:val="24"/>
        </w:rPr>
        <w:t xml:space="preserve"> 61-63).</w:t>
      </w:r>
    </w:p>
    <w:p w:rsidR="0043660E" w:rsidRDefault="0043660E" w:rsidP="0043660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60E" w:rsidRDefault="0043660E" w:rsidP="0043660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Quais as principais características/atividades/contradições da revolução agrícola dos tempos modernos? (</w:t>
      </w:r>
      <w:proofErr w:type="gramStart"/>
      <w:r>
        <w:rPr>
          <w:rFonts w:ascii="Arial" w:hAnsi="Arial" w:cs="Arial"/>
          <w:sz w:val="24"/>
          <w:szCs w:val="24"/>
        </w:rPr>
        <w:t>p.</w:t>
      </w:r>
      <w:proofErr w:type="gramEnd"/>
      <w:r>
        <w:rPr>
          <w:rFonts w:ascii="Arial" w:hAnsi="Arial" w:cs="Arial"/>
          <w:sz w:val="24"/>
          <w:szCs w:val="24"/>
        </w:rPr>
        <w:t xml:space="preserve"> 63-70).</w:t>
      </w:r>
    </w:p>
    <w:p w:rsidR="0043660E" w:rsidRDefault="0043660E" w:rsidP="0043660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60E" w:rsidRDefault="0043660E" w:rsidP="0043660E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Preencha o quadro abaixo, sintetizando as principais ideias/características de cada período da História da Agricultura. Ao mesmo tempo, no último quadro, identifique determinadas características que se fizeram ou se fazem presente no entorno econômico, social e cultural da</w:t>
      </w:r>
      <w:r w:rsidR="00436D5C">
        <w:rPr>
          <w:rFonts w:ascii="Arial" w:hAnsi="Arial" w:cs="Arial"/>
          <w:sz w:val="24"/>
          <w:szCs w:val="24"/>
        </w:rPr>
        <w:t xml:space="preserve"> cidade/comunidade em que se localiza a sua escola: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PERÍODO </w:t>
            </w:r>
          </w:p>
        </w:tc>
        <w:tc>
          <w:tcPr>
            <w:tcW w:w="0" w:type="auto"/>
          </w:tcPr>
          <w:p w:rsidR="00436D5C" w:rsidRDefault="00436D5C" w:rsidP="00436D5C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                                                       CARACATERÍSTICAS                             </w:t>
            </w:r>
          </w:p>
        </w:tc>
      </w:tr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NEOLÍTICO</w:t>
            </w:r>
          </w:p>
        </w:tc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</w:tc>
      </w:tr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ANTIGUIDADE</w:t>
            </w:r>
          </w:p>
        </w:tc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</w:tc>
      </w:tr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IDADE MÉDIA</w:t>
            </w:r>
          </w:p>
        </w:tc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</w:tc>
      </w:tr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IDADE MODERNA</w:t>
            </w:r>
          </w:p>
        </w:tc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</w:tc>
      </w:tr>
      <w:tr w:rsidR="00436D5C" w:rsidTr="00436D5C"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>CIDADE/COMUNIDADE</w:t>
            </w:r>
          </w:p>
        </w:tc>
        <w:tc>
          <w:tcPr>
            <w:tcW w:w="0" w:type="auto"/>
          </w:tcPr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  <w:p w:rsidR="00436D5C" w:rsidRDefault="00436D5C" w:rsidP="0043660E">
            <w:pPr>
              <w:pStyle w:val="PargrafodaLista"/>
              <w:spacing w:line="360" w:lineRule="auto"/>
              <w:ind w:left="0"/>
              <w:jc w:val="both"/>
              <w:rPr>
                <w:rStyle w:val="fontstyle01"/>
                <w:rFonts w:ascii="Arial" w:hAnsi="Arial" w:cs="Arial"/>
              </w:rPr>
            </w:pPr>
          </w:p>
        </w:tc>
      </w:tr>
    </w:tbl>
    <w:p w:rsidR="006C233B" w:rsidRPr="00A31ABE" w:rsidRDefault="006C233B" w:rsidP="003A033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C233B" w:rsidRPr="00A31ABE" w:rsidSect="0007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04" w:rsidRDefault="004E2F04" w:rsidP="00073ED6">
      <w:pPr>
        <w:spacing w:after="0" w:line="240" w:lineRule="auto"/>
      </w:pPr>
      <w:r>
        <w:separator/>
      </w:r>
    </w:p>
  </w:endnote>
  <w:endnote w:type="continuationSeparator" w:id="0">
    <w:p w:rsidR="004E2F04" w:rsidRDefault="004E2F04" w:rsidP="0007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04" w:rsidRDefault="004E2F04" w:rsidP="00073ED6">
      <w:pPr>
        <w:spacing w:after="0" w:line="240" w:lineRule="auto"/>
      </w:pPr>
      <w:r>
        <w:separator/>
      </w:r>
    </w:p>
  </w:footnote>
  <w:footnote w:type="continuationSeparator" w:id="0">
    <w:p w:rsidR="004E2F04" w:rsidRDefault="004E2F04" w:rsidP="0007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 w:rsidP="00073ED6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49AA6598" wp14:editId="40017275">
          <wp:extent cx="7566660" cy="13944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3ED6" w:rsidRDefault="00073E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D6" w:rsidRDefault="00073E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EF"/>
    <w:multiLevelType w:val="hybridMultilevel"/>
    <w:tmpl w:val="1BE8F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0DBE"/>
    <w:multiLevelType w:val="hybridMultilevel"/>
    <w:tmpl w:val="32AC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3BE"/>
    <w:multiLevelType w:val="hybridMultilevel"/>
    <w:tmpl w:val="E14475E6"/>
    <w:lvl w:ilvl="0" w:tplc="022484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2"/>
    <w:rsid w:val="00002BFA"/>
    <w:rsid w:val="00055BBC"/>
    <w:rsid w:val="00073ED6"/>
    <w:rsid w:val="0009643C"/>
    <w:rsid w:val="000D722D"/>
    <w:rsid w:val="001A1F56"/>
    <w:rsid w:val="002910CA"/>
    <w:rsid w:val="002B76EF"/>
    <w:rsid w:val="002F6663"/>
    <w:rsid w:val="002F6AF8"/>
    <w:rsid w:val="003A0332"/>
    <w:rsid w:val="0043660E"/>
    <w:rsid w:val="00436D5C"/>
    <w:rsid w:val="004A5A6D"/>
    <w:rsid w:val="004C7C85"/>
    <w:rsid w:val="004E2F04"/>
    <w:rsid w:val="004E541F"/>
    <w:rsid w:val="00531152"/>
    <w:rsid w:val="006073DA"/>
    <w:rsid w:val="006C233B"/>
    <w:rsid w:val="006E544D"/>
    <w:rsid w:val="00706344"/>
    <w:rsid w:val="00821E14"/>
    <w:rsid w:val="00903C23"/>
    <w:rsid w:val="00966E2B"/>
    <w:rsid w:val="00A31ABE"/>
    <w:rsid w:val="00AF16F3"/>
    <w:rsid w:val="00B74AA6"/>
    <w:rsid w:val="00B83982"/>
    <w:rsid w:val="00BE0CF2"/>
    <w:rsid w:val="00C006EC"/>
    <w:rsid w:val="00C12867"/>
    <w:rsid w:val="00CE00B0"/>
    <w:rsid w:val="00D24DE1"/>
    <w:rsid w:val="00DF33DD"/>
    <w:rsid w:val="00E73495"/>
    <w:rsid w:val="00ED5FBC"/>
    <w:rsid w:val="00F16C68"/>
    <w:rsid w:val="00F26EDA"/>
    <w:rsid w:val="00F605B8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12F9"/>
  <w15:docId w15:val="{3549E1C4-D454-4102-8FEA-EB6CBAD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E0C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910C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73495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49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006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ED6"/>
  </w:style>
  <w:style w:type="paragraph" w:styleId="Rodap">
    <w:name w:val="footer"/>
    <w:basedOn w:val="Normal"/>
    <w:link w:val="RodapChar"/>
    <w:uiPriority w:val="99"/>
    <w:unhideWhenUsed/>
    <w:rsid w:val="0007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8</cp:revision>
  <cp:lastPrinted>2020-07-01T13:32:00Z</cp:lastPrinted>
  <dcterms:created xsi:type="dcterms:W3CDTF">2020-06-08T22:37:00Z</dcterms:created>
  <dcterms:modified xsi:type="dcterms:W3CDTF">2020-07-01T13:32:00Z</dcterms:modified>
</cp:coreProperties>
</file>