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DAF" w:rsidRDefault="00D03DAF" w:rsidP="00CA588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CA588A" w:rsidRPr="00CA588A" w:rsidRDefault="00CA588A" w:rsidP="00CA588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A588A">
        <w:rPr>
          <w:rFonts w:ascii="Arial" w:hAnsi="Arial" w:cs="Arial"/>
          <w:b/>
          <w:sz w:val="24"/>
          <w:szCs w:val="24"/>
        </w:rPr>
        <w:t>GRUPO DE ESTUDOS 1</w:t>
      </w:r>
    </w:p>
    <w:p w:rsidR="00CA588A" w:rsidRPr="00CA588A" w:rsidRDefault="00CA588A" w:rsidP="00CA588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A588A">
        <w:rPr>
          <w:rFonts w:ascii="Arial" w:hAnsi="Arial" w:cs="Arial"/>
          <w:b/>
          <w:sz w:val="24"/>
          <w:szCs w:val="24"/>
        </w:rPr>
        <w:t>ROTEIRO DE ESTUDOS: 5º ENCONTRO</w:t>
      </w:r>
    </w:p>
    <w:p w:rsidR="00CA588A" w:rsidRPr="00CA588A" w:rsidRDefault="00CA588A" w:rsidP="00CA588A">
      <w:pPr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EC5ECD" w:rsidRPr="00CA588A" w:rsidRDefault="00EC5ECD" w:rsidP="00CA588A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 w:rsidRPr="00CA588A">
        <w:rPr>
          <w:rFonts w:ascii="Arial" w:hAnsi="Arial" w:cs="Arial"/>
          <w:b/>
          <w:sz w:val="24"/>
          <w:szCs w:val="24"/>
        </w:rPr>
        <w:t>Texto</w:t>
      </w:r>
      <w:r w:rsidR="00F209DC">
        <w:rPr>
          <w:rFonts w:ascii="Arial" w:hAnsi="Arial" w:cs="Arial"/>
          <w:b/>
          <w:sz w:val="24"/>
          <w:szCs w:val="24"/>
        </w:rPr>
        <w:t xml:space="preserve"> </w:t>
      </w:r>
      <w:r w:rsidRPr="00CA588A">
        <w:rPr>
          <w:rFonts w:ascii="Arial" w:hAnsi="Arial" w:cs="Arial"/>
          <w:b/>
          <w:sz w:val="24"/>
          <w:szCs w:val="24"/>
        </w:rPr>
        <w:t xml:space="preserve">10 - </w:t>
      </w:r>
      <w:r w:rsidRPr="00CA588A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Diretrizes Curriculares Estaduais do Paraná – Educação do Campo – parte 1</w:t>
      </w:r>
    </w:p>
    <w:p w:rsidR="00EB2BB0" w:rsidRPr="00EB2BB0" w:rsidRDefault="00EB2BB0" w:rsidP="00EB2BB0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C5ECD" w:rsidRPr="00EB2BB0" w:rsidRDefault="00EB2BB0" w:rsidP="00EB2BB0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B2BB0">
        <w:rPr>
          <w:rFonts w:ascii="Arial" w:hAnsi="Arial" w:cs="Arial"/>
          <w:color w:val="000000" w:themeColor="text1"/>
          <w:sz w:val="24"/>
          <w:szCs w:val="24"/>
        </w:rPr>
        <w:t xml:space="preserve">PARANÁ. </w:t>
      </w:r>
      <w:r w:rsidRPr="00EB2BB0">
        <w:rPr>
          <w:rFonts w:ascii="Arial" w:hAnsi="Arial" w:cs="Arial"/>
          <w:b/>
          <w:color w:val="000000" w:themeColor="text1"/>
          <w:sz w:val="24"/>
          <w:szCs w:val="24"/>
        </w:rPr>
        <w:t>Diretrizes Curriculares da Educação do Campo</w:t>
      </w:r>
      <w:r w:rsidRPr="00EB2BB0">
        <w:rPr>
          <w:rFonts w:ascii="Arial" w:hAnsi="Arial" w:cs="Arial"/>
          <w:color w:val="000000" w:themeColor="text1"/>
          <w:sz w:val="24"/>
          <w:szCs w:val="24"/>
        </w:rPr>
        <w:t xml:space="preserve">. Curitiba: </w:t>
      </w:r>
      <w:proofErr w:type="spellStart"/>
      <w:r w:rsidRPr="00EB2BB0">
        <w:rPr>
          <w:rFonts w:ascii="Arial" w:hAnsi="Arial" w:cs="Arial"/>
          <w:color w:val="000000" w:themeColor="text1"/>
          <w:sz w:val="24"/>
          <w:szCs w:val="24"/>
        </w:rPr>
        <w:t>Seed</w:t>
      </w:r>
      <w:proofErr w:type="spellEnd"/>
      <w:r w:rsidRPr="00EB2BB0">
        <w:rPr>
          <w:rFonts w:ascii="Arial" w:hAnsi="Arial" w:cs="Arial"/>
          <w:color w:val="000000" w:themeColor="text1"/>
          <w:sz w:val="24"/>
          <w:szCs w:val="24"/>
        </w:rPr>
        <w:t>, 2006. p. 14-34.</w:t>
      </w:r>
    </w:p>
    <w:p w:rsidR="00EB2BB0" w:rsidRDefault="00EB2BB0" w:rsidP="00CA588A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EC5ECD" w:rsidRPr="00CA588A" w:rsidRDefault="00EC5ECD" w:rsidP="00CA588A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A588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1. Destaque qu</w:t>
      </w:r>
      <w:bookmarkStart w:id="0" w:name="_GoBack"/>
      <w:bookmarkEnd w:id="0"/>
      <w:r w:rsidRPr="00CA588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ais aspectos você considera importante da história da educação dos povos do campo no Brasil e no Paraná. Quase destes fatos você desconhecia? Algum deles lhes chama mais tenção? Por quê?</w:t>
      </w:r>
    </w:p>
    <w:p w:rsidR="00CA588A" w:rsidRDefault="00CA588A" w:rsidP="00CA588A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EC5ECD" w:rsidRPr="00CA588A" w:rsidRDefault="00EC5ECD" w:rsidP="00CA588A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A588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2. </w:t>
      </w:r>
      <w:r w:rsidR="00BC6303" w:rsidRPr="00CA588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Segundo o texto, em nosso país, o campo é compreendido como o lugar onde grande diversidade de grupos sociais desenvolve seu modo de vida. Neste sentido destaque: a) o que caracteriza os povos do campo? b) Quais são esses grupos (categorias) sociais que comportam os povos do campo? c) Qual a relação entre cultura e modo de vida dos povos do campo? d) Como a Educação do campo se relaciona com esses aspectos?</w:t>
      </w:r>
    </w:p>
    <w:p w:rsidR="00CA588A" w:rsidRDefault="00CA588A" w:rsidP="00CA588A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EC5ECD" w:rsidRPr="00CA588A" w:rsidRDefault="00BC6303" w:rsidP="00CA588A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A588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3. Sobra a Educação do Campo (p. 28-29) o texto apesenta quatro características que se pretende construir. Quais são? Qual delas você vê que está melhor desenvolvida em nossas escolas e, por outro lado, qual delas ainda falta-nos avançar?</w:t>
      </w:r>
    </w:p>
    <w:p w:rsidR="00CA588A" w:rsidRDefault="00CA588A" w:rsidP="00CA588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C5ECD" w:rsidRPr="00CA588A" w:rsidRDefault="00BC6303" w:rsidP="00CA588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A588A">
        <w:rPr>
          <w:rFonts w:ascii="Arial" w:hAnsi="Arial" w:cs="Arial"/>
          <w:sz w:val="24"/>
          <w:szCs w:val="24"/>
        </w:rPr>
        <w:t>4. O que você entendeu neste texto sobre agricultura familiar, trabalho no campo e camponês? Que tipo</w:t>
      </w:r>
      <w:r w:rsidR="003E20D7" w:rsidRPr="00CA588A">
        <w:rPr>
          <w:rFonts w:ascii="Arial" w:hAnsi="Arial" w:cs="Arial"/>
          <w:sz w:val="24"/>
          <w:szCs w:val="24"/>
        </w:rPr>
        <w:t xml:space="preserve"> </w:t>
      </w:r>
      <w:r w:rsidRPr="00CA588A">
        <w:rPr>
          <w:rFonts w:ascii="Arial" w:hAnsi="Arial" w:cs="Arial"/>
          <w:sz w:val="24"/>
          <w:szCs w:val="24"/>
        </w:rPr>
        <w:t>d</w:t>
      </w:r>
      <w:r w:rsidR="003E20D7" w:rsidRPr="00CA588A">
        <w:rPr>
          <w:rFonts w:ascii="Arial" w:hAnsi="Arial" w:cs="Arial"/>
          <w:sz w:val="24"/>
          <w:szCs w:val="24"/>
        </w:rPr>
        <w:t>e re</w:t>
      </w:r>
      <w:r w:rsidRPr="00CA588A">
        <w:rPr>
          <w:rFonts w:ascii="Arial" w:hAnsi="Arial" w:cs="Arial"/>
          <w:sz w:val="24"/>
          <w:szCs w:val="24"/>
        </w:rPr>
        <w:t>l</w:t>
      </w:r>
      <w:r w:rsidR="003E20D7" w:rsidRPr="00CA588A">
        <w:rPr>
          <w:rFonts w:ascii="Arial" w:hAnsi="Arial" w:cs="Arial"/>
          <w:sz w:val="24"/>
          <w:szCs w:val="24"/>
        </w:rPr>
        <w:t>a</w:t>
      </w:r>
      <w:r w:rsidRPr="00CA588A">
        <w:rPr>
          <w:rFonts w:ascii="Arial" w:hAnsi="Arial" w:cs="Arial"/>
          <w:sz w:val="24"/>
          <w:szCs w:val="24"/>
        </w:rPr>
        <w:t xml:space="preserve">ção se pode </w:t>
      </w:r>
      <w:r w:rsidR="003E20D7" w:rsidRPr="00CA588A">
        <w:rPr>
          <w:rFonts w:ascii="Arial" w:hAnsi="Arial" w:cs="Arial"/>
          <w:sz w:val="24"/>
          <w:szCs w:val="24"/>
        </w:rPr>
        <w:t>e</w:t>
      </w:r>
      <w:r w:rsidRPr="00CA588A">
        <w:rPr>
          <w:rFonts w:ascii="Arial" w:hAnsi="Arial" w:cs="Arial"/>
          <w:sz w:val="24"/>
          <w:szCs w:val="24"/>
        </w:rPr>
        <w:t>stabelecer entre estes con</w:t>
      </w:r>
      <w:r w:rsidR="003E20D7" w:rsidRPr="00CA588A">
        <w:rPr>
          <w:rFonts w:ascii="Arial" w:hAnsi="Arial" w:cs="Arial"/>
          <w:sz w:val="24"/>
          <w:szCs w:val="24"/>
        </w:rPr>
        <w:t>ce</w:t>
      </w:r>
      <w:r w:rsidRPr="00CA588A">
        <w:rPr>
          <w:rFonts w:ascii="Arial" w:hAnsi="Arial" w:cs="Arial"/>
          <w:sz w:val="24"/>
          <w:szCs w:val="24"/>
        </w:rPr>
        <w:t>i</w:t>
      </w:r>
      <w:r w:rsidR="003E20D7" w:rsidRPr="00CA588A">
        <w:rPr>
          <w:rFonts w:ascii="Arial" w:hAnsi="Arial" w:cs="Arial"/>
          <w:sz w:val="24"/>
          <w:szCs w:val="24"/>
        </w:rPr>
        <w:t>t</w:t>
      </w:r>
      <w:r w:rsidRPr="00CA588A">
        <w:rPr>
          <w:rFonts w:ascii="Arial" w:hAnsi="Arial" w:cs="Arial"/>
          <w:sz w:val="24"/>
          <w:szCs w:val="24"/>
        </w:rPr>
        <w:t xml:space="preserve">os e o modo de </w:t>
      </w:r>
      <w:r w:rsidR="003E20D7" w:rsidRPr="00CA588A">
        <w:rPr>
          <w:rFonts w:ascii="Arial" w:hAnsi="Arial" w:cs="Arial"/>
          <w:sz w:val="24"/>
          <w:szCs w:val="24"/>
        </w:rPr>
        <w:t>vida dos entornos d</w:t>
      </w:r>
      <w:r w:rsidRPr="00CA588A">
        <w:rPr>
          <w:rFonts w:ascii="Arial" w:hAnsi="Arial" w:cs="Arial"/>
          <w:sz w:val="24"/>
          <w:szCs w:val="24"/>
        </w:rPr>
        <w:t>e nossas escolas? Como classificar e compreender essas famílias em relação a estes con</w:t>
      </w:r>
      <w:r w:rsidR="003E20D7" w:rsidRPr="00CA588A">
        <w:rPr>
          <w:rFonts w:ascii="Arial" w:hAnsi="Arial" w:cs="Arial"/>
          <w:sz w:val="24"/>
          <w:szCs w:val="24"/>
        </w:rPr>
        <w:t>c</w:t>
      </w:r>
      <w:r w:rsidRPr="00CA588A">
        <w:rPr>
          <w:rFonts w:ascii="Arial" w:hAnsi="Arial" w:cs="Arial"/>
          <w:sz w:val="24"/>
          <w:szCs w:val="24"/>
        </w:rPr>
        <w:t>eitos?</w:t>
      </w:r>
    </w:p>
    <w:p w:rsidR="00CA588A" w:rsidRDefault="00CA588A" w:rsidP="00CA588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E20D7" w:rsidRPr="00CA588A" w:rsidRDefault="003E20D7" w:rsidP="00CA588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A588A">
        <w:rPr>
          <w:rFonts w:ascii="Arial" w:hAnsi="Arial" w:cs="Arial"/>
          <w:sz w:val="24"/>
          <w:szCs w:val="24"/>
        </w:rPr>
        <w:t>5. E sobre a Escola do campo: qual seu papel na atualidade e como essa política de Educação do campo pode fortalecê-la? O que o texto trata sobre isso?</w:t>
      </w:r>
    </w:p>
    <w:sectPr w:rsidR="003E20D7" w:rsidRPr="00CA588A" w:rsidSect="00D03DAF">
      <w:headerReference w:type="default" r:id="rId6"/>
      <w:pgSz w:w="11906" w:h="16838"/>
      <w:pgMar w:top="1701" w:right="1134" w:bottom="1134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BF7" w:rsidRDefault="00372BF7" w:rsidP="00D03DAF">
      <w:pPr>
        <w:spacing w:after="0" w:line="240" w:lineRule="auto"/>
      </w:pPr>
      <w:r>
        <w:separator/>
      </w:r>
    </w:p>
  </w:endnote>
  <w:endnote w:type="continuationSeparator" w:id="0">
    <w:p w:rsidR="00372BF7" w:rsidRDefault="00372BF7" w:rsidP="00D03D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BF7" w:rsidRDefault="00372BF7" w:rsidP="00D03DAF">
      <w:pPr>
        <w:spacing w:after="0" w:line="240" w:lineRule="auto"/>
      </w:pPr>
      <w:r>
        <w:separator/>
      </w:r>
    </w:p>
  </w:footnote>
  <w:footnote w:type="continuationSeparator" w:id="0">
    <w:p w:rsidR="00372BF7" w:rsidRDefault="00372BF7" w:rsidP="00D03D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3DAF" w:rsidRDefault="00D03DAF" w:rsidP="00D03DAF">
    <w:pPr>
      <w:pStyle w:val="Cabealho"/>
      <w:ind w:left="-1701"/>
    </w:pPr>
    <w:r>
      <w:rPr>
        <w:noProof/>
        <w:lang w:eastAsia="pt-BR"/>
      </w:rPr>
      <w:drawing>
        <wp:inline distT="0" distB="0" distL="0" distR="0" wp14:anchorId="7FE247E0" wp14:editId="51D6EBE6">
          <wp:extent cx="7559040" cy="1455420"/>
          <wp:effectExtent l="0" t="0" r="3810" b="0"/>
          <wp:docPr id="6" name="Imagem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7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4554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03DAF" w:rsidRDefault="00D03DA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AF1"/>
    <w:rsid w:val="00372BF7"/>
    <w:rsid w:val="003E20D7"/>
    <w:rsid w:val="00606AF1"/>
    <w:rsid w:val="00903C23"/>
    <w:rsid w:val="00AF16F3"/>
    <w:rsid w:val="00B74AA6"/>
    <w:rsid w:val="00BC6303"/>
    <w:rsid w:val="00BF2FEB"/>
    <w:rsid w:val="00CA588A"/>
    <w:rsid w:val="00D03DAF"/>
    <w:rsid w:val="00D24DE1"/>
    <w:rsid w:val="00E54134"/>
    <w:rsid w:val="00EB2BB0"/>
    <w:rsid w:val="00EC5ECD"/>
    <w:rsid w:val="00F209DC"/>
    <w:rsid w:val="00F4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3E8961"/>
  <w15:docId w15:val="{C357082D-2BB8-4DAA-BA2A-A3626F97E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style01">
    <w:name w:val="fontstyle01"/>
    <w:basedOn w:val="Fontepargpadro"/>
    <w:rsid w:val="00EC5ECD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paragraph" w:styleId="PargrafodaLista">
    <w:name w:val="List Paragraph"/>
    <w:basedOn w:val="Normal"/>
    <w:uiPriority w:val="34"/>
    <w:qFormat/>
    <w:rsid w:val="00EC5ECD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D03D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03DAF"/>
  </w:style>
  <w:style w:type="paragraph" w:styleId="Rodap">
    <w:name w:val="footer"/>
    <w:basedOn w:val="Normal"/>
    <w:link w:val="RodapChar"/>
    <w:uiPriority w:val="99"/>
    <w:unhideWhenUsed/>
    <w:rsid w:val="00D03D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03D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8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236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</dc:creator>
  <cp:lastModifiedBy>ARQUIVOS</cp:lastModifiedBy>
  <cp:revision>7</cp:revision>
  <cp:lastPrinted>2020-06-30T13:12:00Z</cp:lastPrinted>
  <dcterms:created xsi:type="dcterms:W3CDTF">2020-06-17T12:32:00Z</dcterms:created>
  <dcterms:modified xsi:type="dcterms:W3CDTF">2020-06-30T13:12:00Z</dcterms:modified>
</cp:coreProperties>
</file>