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C0" w:rsidRDefault="006032C0" w:rsidP="007411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4813" w:rsidRPr="00741154" w:rsidRDefault="00A54813" w:rsidP="00741154">
      <w:pPr>
        <w:spacing w:after="0" w:line="36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741154">
        <w:rPr>
          <w:rFonts w:ascii="Arial" w:hAnsi="Arial" w:cs="Arial"/>
          <w:b/>
          <w:sz w:val="24"/>
          <w:szCs w:val="24"/>
        </w:rPr>
        <w:t>GRUPO DE ESTUDOS 1</w:t>
      </w:r>
    </w:p>
    <w:p w:rsidR="00A54813" w:rsidRPr="00741154" w:rsidRDefault="00A54813" w:rsidP="007411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1154">
        <w:rPr>
          <w:rFonts w:ascii="Arial" w:hAnsi="Arial" w:cs="Arial"/>
          <w:b/>
          <w:sz w:val="24"/>
          <w:szCs w:val="24"/>
        </w:rPr>
        <w:t>ROTEIRO DE ESTUDOS: 3º ENCONTRO</w:t>
      </w:r>
    </w:p>
    <w:p w:rsidR="00B74AA6" w:rsidRPr="00741154" w:rsidRDefault="00B74AA6" w:rsidP="0074115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4DE9" w:rsidRPr="00741154" w:rsidRDefault="00964DE9" w:rsidP="0074115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4DE9" w:rsidRPr="00741154" w:rsidRDefault="00964DE9" w:rsidP="0074115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4115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Texto 5 - Da raiz à flor: produção pedagógica dos Movimentos Sociais e a escola do campo</w:t>
      </w:r>
    </w:p>
    <w:p w:rsidR="002C6E48" w:rsidRDefault="002C6E48" w:rsidP="002C6E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4DE9" w:rsidRPr="002C6E48" w:rsidRDefault="002C6E48" w:rsidP="002C6E4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bookmarkStart w:id="0" w:name="_GoBack"/>
      <w:bookmarkEnd w:id="0"/>
      <w:r w:rsidRPr="002C6E48">
        <w:rPr>
          <w:rFonts w:ascii="Arial" w:hAnsi="Arial" w:cs="Arial"/>
          <w:sz w:val="24"/>
          <w:szCs w:val="24"/>
        </w:rPr>
        <w:t xml:space="preserve">SILVA, Maria do Socorro. Da raiz à flor: produção pedagógica dos movimentos sociais e a escola do campo. In: MOLINA, Mônica </w:t>
      </w:r>
      <w:proofErr w:type="spellStart"/>
      <w:r w:rsidRPr="002C6E48">
        <w:rPr>
          <w:rFonts w:ascii="Arial" w:hAnsi="Arial" w:cs="Arial"/>
          <w:sz w:val="24"/>
          <w:szCs w:val="24"/>
        </w:rPr>
        <w:t>Castagna</w:t>
      </w:r>
      <w:proofErr w:type="spellEnd"/>
      <w:r w:rsidRPr="002C6E48">
        <w:rPr>
          <w:rFonts w:ascii="Arial" w:hAnsi="Arial" w:cs="Arial"/>
          <w:sz w:val="24"/>
          <w:szCs w:val="24"/>
        </w:rPr>
        <w:t xml:space="preserve">. </w:t>
      </w:r>
      <w:r w:rsidRPr="002C6E48">
        <w:rPr>
          <w:rFonts w:ascii="Arial" w:hAnsi="Arial" w:cs="Arial"/>
          <w:b/>
          <w:sz w:val="24"/>
          <w:szCs w:val="24"/>
        </w:rPr>
        <w:t>Educação do Campo e Pesquisa</w:t>
      </w:r>
      <w:r w:rsidRPr="002C6E48">
        <w:rPr>
          <w:rFonts w:ascii="Arial" w:hAnsi="Arial" w:cs="Arial"/>
          <w:sz w:val="24"/>
          <w:szCs w:val="24"/>
        </w:rPr>
        <w:t xml:space="preserve">: questões para reflexão. Brasília: MDA, 2006. p. 60-93.   </w:t>
      </w:r>
    </w:p>
    <w:p w:rsidR="00964DE9" w:rsidRPr="00741154" w:rsidRDefault="00964DE9" w:rsidP="0074115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64DE9" w:rsidRPr="00741154" w:rsidRDefault="00964DE9" w:rsidP="007411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411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 </w:t>
      </w:r>
      <w:r w:rsidR="007A07F5" w:rsidRPr="007411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Lendo o texto das p. 63 e 64, temos o conceito de Educação nas diferentes formas que se concretiza na sociedade e, uma delas na Escola. Como se explica a relação que o texto traz entre a educação, a humanização e uma escola que tenha “raiz e projeto”?</w:t>
      </w:r>
    </w:p>
    <w:p w:rsidR="00C81976" w:rsidRPr="00741154" w:rsidRDefault="00C81976" w:rsidP="007411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07F5" w:rsidRPr="00741154" w:rsidRDefault="007A07F5" w:rsidP="007411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1154">
        <w:rPr>
          <w:rFonts w:ascii="Arial" w:hAnsi="Arial" w:cs="Arial"/>
          <w:sz w:val="24"/>
          <w:szCs w:val="24"/>
        </w:rPr>
        <w:t xml:space="preserve">2. No ponto 3, a autora traz a história da Educação dos povos do campo em nosso país, como quatro períodos de grande aprendizado: da Liberdade, da perseverança, da autonomia e dos direitos e da diversidade. O que você conhecia dos primeiros tempos em que se dá “O aprendizado da liberdade”? Destaque o que mais lhe </w:t>
      </w:r>
      <w:r w:rsidR="00CB152E" w:rsidRPr="00741154">
        <w:rPr>
          <w:rFonts w:ascii="Arial" w:hAnsi="Arial" w:cs="Arial"/>
          <w:sz w:val="24"/>
          <w:szCs w:val="24"/>
        </w:rPr>
        <w:t>chamou</w:t>
      </w:r>
      <w:r w:rsidRPr="00741154">
        <w:rPr>
          <w:rFonts w:ascii="Arial" w:hAnsi="Arial" w:cs="Arial"/>
          <w:sz w:val="24"/>
          <w:szCs w:val="24"/>
        </w:rPr>
        <w:t xml:space="preserve"> atenção em tudo isso. </w:t>
      </w:r>
    </w:p>
    <w:p w:rsidR="00741154" w:rsidRDefault="00741154" w:rsidP="007411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152E" w:rsidRPr="00741154" w:rsidRDefault="00CB152E" w:rsidP="007411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1154">
        <w:rPr>
          <w:rFonts w:ascii="Arial" w:hAnsi="Arial" w:cs="Arial"/>
          <w:sz w:val="24"/>
          <w:szCs w:val="24"/>
        </w:rPr>
        <w:t>3. Sobre a parte que trata do “Aprendizado da perseverança”, você reconhece algumas dessas organizações na sua região? Em qual delas a comunidade onde se situa a escola ainda participa? A escola consegue fazer uma ponte entre estas organizações sociais, que animam e acolhem as pessoas de diferentes formas, e o trabalho da escola?  Será que a aproximação das organizações locais, juntamente com as famílias, pode se constituir num espaço que fortaleça a escola?</w:t>
      </w:r>
    </w:p>
    <w:p w:rsidR="00D110C6" w:rsidRPr="00741154" w:rsidRDefault="00D110C6" w:rsidP="007411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152E" w:rsidRPr="00741154" w:rsidRDefault="00CB152E" w:rsidP="007411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1154">
        <w:rPr>
          <w:rFonts w:ascii="Arial" w:hAnsi="Arial" w:cs="Arial"/>
          <w:sz w:val="24"/>
          <w:szCs w:val="24"/>
        </w:rPr>
        <w:t xml:space="preserve">3. No texto que trata do “aprendizado autonomia e dos direitos” encontramos uma </w:t>
      </w:r>
      <w:r w:rsidR="00A842B7" w:rsidRPr="00741154">
        <w:rPr>
          <w:rFonts w:ascii="Arial" w:hAnsi="Arial" w:cs="Arial"/>
          <w:sz w:val="24"/>
          <w:szCs w:val="24"/>
        </w:rPr>
        <w:t>lista</w:t>
      </w:r>
      <w:r w:rsidRPr="00741154">
        <w:rPr>
          <w:rFonts w:ascii="Arial" w:hAnsi="Arial" w:cs="Arial"/>
          <w:sz w:val="24"/>
          <w:szCs w:val="24"/>
        </w:rPr>
        <w:t xml:space="preserve"> de organizações presentes e atuantes em nosso país e todas muito próximas dos </w:t>
      </w:r>
      <w:r w:rsidRPr="00741154">
        <w:rPr>
          <w:rFonts w:ascii="Arial" w:hAnsi="Arial" w:cs="Arial"/>
          <w:sz w:val="24"/>
          <w:szCs w:val="24"/>
        </w:rPr>
        <w:lastRenderedPageBreak/>
        <w:t>trabalhadores do campo e da cidade que, na m</w:t>
      </w:r>
      <w:r w:rsidR="00A842B7" w:rsidRPr="00741154">
        <w:rPr>
          <w:rFonts w:ascii="Arial" w:hAnsi="Arial" w:cs="Arial"/>
          <w:sz w:val="24"/>
          <w:szCs w:val="24"/>
        </w:rPr>
        <w:t>a</w:t>
      </w:r>
      <w:r w:rsidRPr="00741154">
        <w:rPr>
          <w:rFonts w:ascii="Arial" w:hAnsi="Arial" w:cs="Arial"/>
          <w:sz w:val="24"/>
          <w:szCs w:val="24"/>
        </w:rPr>
        <w:t xml:space="preserve">ioria das vezes, estão lutando </w:t>
      </w:r>
      <w:r w:rsidR="00A842B7" w:rsidRPr="00741154">
        <w:rPr>
          <w:rFonts w:ascii="Arial" w:hAnsi="Arial" w:cs="Arial"/>
          <w:sz w:val="24"/>
          <w:szCs w:val="24"/>
        </w:rPr>
        <w:t>pelos</w:t>
      </w:r>
      <w:r w:rsidRPr="00741154">
        <w:rPr>
          <w:rFonts w:ascii="Arial" w:hAnsi="Arial" w:cs="Arial"/>
          <w:sz w:val="24"/>
          <w:szCs w:val="24"/>
        </w:rPr>
        <w:t xml:space="preserve"> direitos do povo e este povo, em muitos casos, não as conhece e nem sabe por onde passam as conquistas. Qual é o papel da escola quando</w:t>
      </w:r>
      <w:r w:rsidR="00A842B7" w:rsidRPr="00741154">
        <w:rPr>
          <w:rFonts w:ascii="Arial" w:hAnsi="Arial" w:cs="Arial"/>
          <w:sz w:val="24"/>
          <w:szCs w:val="24"/>
        </w:rPr>
        <w:t xml:space="preserve"> </w:t>
      </w:r>
      <w:r w:rsidRPr="00741154">
        <w:rPr>
          <w:rFonts w:ascii="Arial" w:hAnsi="Arial" w:cs="Arial"/>
          <w:sz w:val="24"/>
          <w:szCs w:val="24"/>
        </w:rPr>
        <w:t xml:space="preserve">se trata de ensinar sobre os direitos? </w:t>
      </w:r>
      <w:r w:rsidR="00A842B7" w:rsidRPr="00741154">
        <w:rPr>
          <w:rFonts w:ascii="Arial" w:hAnsi="Arial" w:cs="Arial"/>
          <w:sz w:val="24"/>
          <w:szCs w:val="24"/>
        </w:rPr>
        <w:t>Direito está mais associado à luta e conquista ou a benefício e favor? E você, como trabalhador da educação, como vê essa relação?</w:t>
      </w:r>
    </w:p>
    <w:p w:rsidR="00D110C6" w:rsidRPr="00741154" w:rsidRDefault="00D110C6" w:rsidP="007411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42B7" w:rsidRPr="00741154" w:rsidRDefault="00A842B7" w:rsidP="007411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1154">
        <w:rPr>
          <w:rFonts w:ascii="Arial" w:hAnsi="Arial" w:cs="Arial"/>
          <w:sz w:val="24"/>
          <w:szCs w:val="24"/>
        </w:rPr>
        <w:t>4. No último período, do “aprendizado da diversidade” entramos numa fase em que várias redes e articulações vão se construir. Quantas redes, associações, articulações, etc</w:t>
      </w:r>
      <w:r w:rsidR="00741154">
        <w:rPr>
          <w:rFonts w:ascii="Arial" w:hAnsi="Arial" w:cs="Arial"/>
          <w:sz w:val="24"/>
          <w:szCs w:val="24"/>
        </w:rPr>
        <w:t>.</w:t>
      </w:r>
      <w:r w:rsidRPr="00741154">
        <w:rPr>
          <w:rFonts w:ascii="Arial" w:hAnsi="Arial" w:cs="Arial"/>
          <w:sz w:val="24"/>
          <w:szCs w:val="24"/>
        </w:rPr>
        <w:t xml:space="preserve"> você conhece nas comunidades, no seu município, na região, no estado, país, mundo</w:t>
      </w:r>
      <w:proofErr w:type="gramStart"/>
      <w:r w:rsidRPr="00741154">
        <w:rPr>
          <w:rFonts w:ascii="Arial" w:hAnsi="Arial" w:cs="Arial"/>
          <w:sz w:val="24"/>
          <w:szCs w:val="24"/>
        </w:rPr>
        <w:t>... ?</w:t>
      </w:r>
      <w:proofErr w:type="gramEnd"/>
      <w:r w:rsidRPr="00741154">
        <w:rPr>
          <w:rFonts w:ascii="Arial" w:hAnsi="Arial" w:cs="Arial"/>
          <w:sz w:val="24"/>
          <w:szCs w:val="24"/>
        </w:rPr>
        <w:t xml:space="preserve"> De quantas você participa? Você acompanha estas diversas redes na internet? </w:t>
      </w:r>
    </w:p>
    <w:p w:rsidR="00A842B7" w:rsidRPr="00741154" w:rsidRDefault="00A842B7" w:rsidP="007411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4DE9" w:rsidRPr="00741154" w:rsidRDefault="00A842B7" w:rsidP="007411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1154">
        <w:rPr>
          <w:rFonts w:ascii="Arial" w:hAnsi="Arial" w:cs="Arial"/>
          <w:sz w:val="24"/>
          <w:szCs w:val="24"/>
        </w:rPr>
        <w:t xml:space="preserve">5. O título deste texto se chama “da raiz à flor” – o que pode ser </w:t>
      </w:r>
      <w:r w:rsidR="00C81976" w:rsidRPr="00741154">
        <w:rPr>
          <w:rFonts w:ascii="Arial" w:hAnsi="Arial" w:cs="Arial"/>
          <w:sz w:val="24"/>
          <w:szCs w:val="24"/>
        </w:rPr>
        <w:t xml:space="preserve">reconhecido </w:t>
      </w:r>
      <w:r w:rsidRPr="00741154">
        <w:rPr>
          <w:rFonts w:ascii="Arial" w:hAnsi="Arial" w:cs="Arial"/>
          <w:sz w:val="24"/>
          <w:szCs w:val="24"/>
        </w:rPr>
        <w:t>como raiz da Educação do Campo? Seus ramos? Sua flor? Temos grandes plantações ou só canteiros raros? O que este estudo acrescentou de novo para você?</w:t>
      </w:r>
    </w:p>
    <w:sectPr w:rsidR="00964DE9" w:rsidRPr="00741154" w:rsidSect="006032C0">
      <w:headerReference w:type="default" r:id="rId6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27" w:rsidRDefault="00527127" w:rsidP="006032C0">
      <w:pPr>
        <w:spacing w:after="0" w:line="240" w:lineRule="auto"/>
      </w:pPr>
      <w:r>
        <w:separator/>
      </w:r>
    </w:p>
  </w:endnote>
  <w:endnote w:type="continuationSeparator" w:id="0">
    <w:p w:rsidR="00527127" w:rsidRDefault="00527127" w:rsidP="0060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27" w:rsidRDefault="00527127" w:rsidP="006032C0">
      <w:pPr>
        <w:spacing w:after="0" w:line="240" w:lineRule="auto"/>
      </w:pPr>
      <w:r>
        <w:separator/>
      </w:r>
    </w:p>
  </w:footnote>
  <w:footnote w:type="continuationSeparator" w:id="0">
    <w:p w:rsidR="00527127" w:rsidRDefault="00527127" w:rsidP="0060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C0" w:rsidRDefault="006032C0" w:rsidP="006032C0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62E1EBC4" wp14:editId="047324DD">
          <wp:extent cx="7574280" cy="1440180"/>
          <wp:effectExtent l="0" t="0" r="7620" b="762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32C0" w:rsidRDefault="006032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E9"/>
    <w:rsid w:val="001832A4"/>
    <w:rsid w:val="002C6E48"/>
    <w:rsid w:val="00527127"/>
    <w:rsid w:val="006032C0"/>
    <w:rsid w:val="00741154"/>
    <w:rsid w:val="007A07F5"/>
    <w:rsid w:val="00903C23"/>
    <w:rsid w:val="00964DE9"/>
    <w:rsid w:val="00A54813"/>
    <w:rsid w:val="00A842B7"/>
    <w:rsid w:val="00AF16F3"/>
    <w:rsid w:val="00B74AA6"/>
    <w:rsid w:val="00BF2FEB"/>
    <w:rsid w:val="00C518A8"/>
    <w:rsid w:val="00C81976"/>
    <w:rsid w:val="00CB152E"/>
    <w:rsid w:val="00D110C6"/>
    <w:rsid w:val="00D2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38B4B"/>
  <w15:docId w15:val="{42FB9E3B-D8E6-4207-B1C5-D52B9220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DE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964DE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64DE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03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2C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3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2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7</cp:revision>
  <cp:lastPrinted>2020-06-30T13:10:00Z</cp:lastPrinted>
  <dcterms:created xsi:type="dcterms:W3CDTF">2020-06-17T12:23:00Z</dcterms:created>
  <dcterms:modified xsi:type="dcterms:W3CDTF">2020-06-30T13:10:00Z</dcterms:modified>
</cp:coreProperties>
</file>