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15" w:rsidRDefault="000031F8" w:rsidP="000031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Espacialização e </w:t>
      </w:r>
      <w:proofErr w:type="spellStart"/>
      <w:r w:rsidR="00F74DDD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erritorialização</w:t>
      </w:r>
      <w:proofErr w:type="spellEnd"/>
      <w:r>
        <w:rPr>
          <w:rFonts w:ascii="Arial" w:hAnsi="Arial" w:cs="Arial"/>
          <w:b/>
        </w:rPr>
        <w:t xml:space="preserve"> dos </w:t>
      </w:r>
      <w:r w:rsidR="00F74DD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onflitos no </w:t>
      </w:r>
      <w:r w:rsidR="00F74DD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ampo na </w:t>
      </w:r>
      <w:r w:rsidR="00F74DDD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esorregião Oeste do Paraná</w:t>
      </w:r>
    </w:p>
    <w:p w:rsidR="00FE0A87" w:rsidRDefault="00FE0A87" w:rsidP="00FE0A87">
      <w:pPr>
        <w:jc w:val="center"/>
      </w:pPr>
    </w:p>
    <w:p w:rsidR="00FE0A87" w:rsidRDefault="000031F8" w:rsidP="00FE0A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Jéssica Aparecida de Ávila </w:t>
      </w:r>
      <w:proofErr w:type="spellStart"/>
      <w:r>
        <w:rPr>
          <w:rFonts w:ascii="Arial" w:hAnsi="Arial" w:cs="Arial"/>
        </w:rPr>
        <w:t>Follmann</w:t>
      </w:r>
      <w:proofErr w:type="spellEnd"/>
      <w:r>
        <w:rPr>
          <w:rFonts w:ascii="Arial" w:hAnsi="Arial" w:cs="Arial"/>
        </w:rPr>
        <w:t xml:space="preserve"> (PIBIC/Fundação Araucária/Unioeste), Djoni Roos</w:t>
      </w:r>
      <w:r w:rsidR="00FE0A87">
        <w:rPr>
          <w:rFonts w:ascii="Arial" w:hAnsi="Arial" w:cs="Arial"/>
        </w:rPr>
        <w:t xml:space="preserve"> (Orientador), </w:t>
      </w:r>
      <w:r w:rsidR="002C30BC">
        <w:rPr>
          <w:rFonts w:ascii="Arial" w:hAnsi="Arial" w:cs="Arial"/>
        </w:rPr>
        <w:t xml:space="preserve">Felipe </w:t>
      </w:r>
      <w:proofErr w:type="spellStart"/>
      <w:r w:rsidR="002C30BC">
        <w:rPr>
          <w:rFonts w:ascii="Arial" w:hAnsi="Arial" w:cs="Arial"/>
        </w:rPr>
        <w:t>Whathier</w:t>
      </w:r>
      <w:proofErr w:type="spellEnd"/>
      <w:r w:rsidR="002C30BC">
        <w:rPr>
          <w:rFonts w:ascii="Arial" w:hAnsi="Arial" w:cs="Arial"/>
        </w:rPr>
        <w:t xml:space="preserve"> </w:t>
      </w:r>
      <w:proofErr w:type="spellStart"/>
      <w:r w:rsidR="002C30BC">
        <w:rPr>
          <w:rFonts w:ascii="Arial" w:hAnsi="Arial" w:cs="Arial"/>
        </w:rPr>
        <w:t>Dallagnol</w:t>
      </w:r>
      <w:proofErr w:type="spellEnd"/>
      <w:r w:rsidR="00F74DDD">
        <w:rPr>
          <w:rFonts w:ascii="Arial" w:hAnsi="Arial" w:cs="Arial"/>
        </w:rPr>
        <w:t>,</w:t>
      </w:r>
      <w:r w:rsidR="002C30BC">
        <w:rPr>
          <w:rFonts w:ascii="Arial" w:hAnsi="Arial" w:cs="Arial"/>
        </w:rPr>
        <w:t xml:space="preserve"> </w:t>
      </w:r>
      <w:r w:rsidR="00FE0A87">
        <w:rPr>
          <w:rFonts w:ascii="Arial" w:hAnsi="Arial" w:cs="Arial"/>
        </w:rPr>
        <w:t>e-mail:</w:t>
      </w:r>
      <w:r w:rsidR="00EE2B8F">
        <w:rPr>
          <w:rFonts w:ascii="Arial" w:hAnsi="Arial" w:cs="Arial"/>
        </w:rPr>
        <w:t xml:space="preserve"> </w:t>
      </w:r>
      <w:hyperlink r:id="rId8" w:history="1">
        <w:r w:rsidR="00EE2B8F" w:rsidRPr="000A15D7">
          <w:rPr>
            <w:rStyle w:val="Hyperlink"/>
            <w:rFonts w:ascii="Arial" w:hAnsi="Arial" w:cs="Arial"/>
          </w:rPr>
          <w:t>jessyca_deavila@hotmail.com</w:t>
        </w:r>
      </w:hyperlink>
    </w:p>
    <w:p w:rsidR="00FE0A87" w:rsidRDefault="00FE0A87" w:rsidP="00FE0A87">
      <w:pPr>
        <w:jc w:val="center"/>
        <w:rPr>
          <w:rFonts w:ascii="Arial" w:hAnsi="Arial" w:cs="Arial"/>
        </w:rPr>
      </w:pPr>
    </w:p>
    <w:p w:rsidR="00FE0A87" w:rsidRDefault="00FE0A87" w:rsidP="00FE0A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Universidade Estadual do Oeste do Paraná/Centro de Ciências </w:t>
      </w:r>
      <w:r w:rsidR="000031F8">
        <w:rPr>
          <w:rFonts w:ascii="Arial" w:hAnsi="Arial" w:cs="Arial"/>
        </w:rPr>
        <w:t xml:space="preserve">Humanas, Educação e Letras/Marechal Cândido Rondon, </w:t>
      </w:r>
      <w:proofErr w:type="gramStart"/>
      <w:r w:rsidR="000031F8">
        <w:rPr>
          <w:rFonts w:ascii="Arial" w:hAnsi="Arial" w:cs="Arial"/>
        </w:rPr>
        <w:t>PR</w:t>
      </w:r>
      <w:proofErr w:type="gramEnd"/>
    </w:p>
    <w:p w:rsidR="00FE0A87" w:rsidRDefault="00FE0A87" w:rsidP="00FE0A87"/>
    <w:p w:rsidR="00FE0A87" w:rsidRDefault="002C30BC" w:rsidP="00FE0A87">
      <w:pPr>
        <w:jc w:val="both"/>
        <w:rPr>
          <w:rFonts w:ascii="Arial" w:hAnsi="Arial" w:cs="Arial"/>
          <w:b/>
        </w:rPr>
      </w:pPr>
      <w:r w:rsidRPr="00663ECD">
        <w:rPr>
          <w:rFonts w:ascii="Arial" w:hAnsi="Arial" w:cs="Arial"/>
        </w:rPr>
        <w:t>Ciências Humanas</w:t>
      </w:r>
      <w:r w:rsidR="00F74DDD">
        <w:rPr>
          <w:rFonts w:ascii="Arial" w:hAnsi="Arial" w:cs="Arial"/>
        </w:rPr>
        <w:t xml:space="preserve"> - </w:t>
      </w:r>
      <w:r w:rsidRPr="00663ECD">
        <w:rPr>
          <w:rFonts w:ascii="Arial" w:hAnsi="Arial" w:cs="Arial"/>
        </w:rPr>
        <w:t>Geografia</w:t>
      </w:r>
    </w:p>
    <w:p w:rsidR="00FE0A87" w:rsidRDefault="00FE0A87" w:rsidP="00FE0A87">
      <w:pPr>
        <w:jc w:val="both"/>
      </w:pPr>
    </w:p>
    <w:p w:rsidR="00FE0A87" w:rsidRDefault="00FE0A87" w:rsidP="00FE0A8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Palavras-chave:</w:t>
      </w:r>
      <w:r w:rsidR="008B1019">
        <w:rPr>
          <w:rFonts w:ascii="Arial" w:hAnsi="Arial" w:cs="Arial"/>
        </w:rPr>
        <w:t xml:space="preserve"> </w:t>
      </w:r>
      <w:r w:rsidR="00987771">
        <w:rPr>
          <w:rFonts w:ascii="Arial" w:hAnsi="Arial" w:cs="Arial"/>
        </w:rPr>
        <w:t>resistência</w:t>
      </w:r>
      <w:r>
        <w:rPr>
          <w:rFonts w:ascii="Arial" w:hAnsi="Arial" w:cs="Arial"/>
        </w:rPr>
        <w:t xml:space="preserve">, </w:t>
      </w:r>
      <w:r w:rsidR="00750072">
        <w:rPr>
          <w:rFonts w:ascii="Arial" w:hAnsi="Arial" w:cs="Arial"/>
        </w:rPr>
        <w:t>campesinato e povos tradicionais, questão agrária</w:t>
      </w:r>
      <w:r w:rsidR="008B1019">
        <w:rPr>
          <w:rFonts w:ascii="Arial" w:hAnsi="Arial" w:cs="Arial"/>
        </w:rPr>
        <w:t>.</w:t>
      </w:r>
    </w:p>
    <w:p w:rsidR="00FE0A87" w:rsidRDefault="00FE0A87" w:rsidP="00FE0A87"/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t>Resumo</w:t>
      </w:r>
    </w:p>
    <w:p w:rsidR="009B2823" w:rsidRDefault="003B5D69" w:rsidP="00FE0A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trabalho contextualiza a</w:t>
      </w:r>
      <w:r w:rsidRPr="00B80A44">
        <w:rPr>
          <w:rFonts w:ascii="Arial" w:hAnsi="Arial" w:cs="Arial"/>
        </w:rPr>
        <w:t xml:space="preserve"> organização e luta </w:t>
      </w:r>
      <w:r>
        <w:rPr>
          <w:rFonts w:ascii="Arial" w:hAnsi="Arial" w:cs="Arial"/>
        </w:rPr>
        <w:t xml:space="preserve">dos camponeses e povos </w:t>
      </w:r>
      <w:r w:rsidR="00705FB8">
        <w:rPr>
          <w:rFonts w:ascii="Arial" w:hAnsi="Arial" w:cs="Arial"/>
        </w:rPr>
        <w:t xml:space="preserve">originários </w:t>
      </w:r>
      <w:r>
        <w:rPr>
          <w:rFonts w:ascii="Arial" w:hAnsi="Arial" w:cs="Arial"/>
        </w:rPr>
        <w:t>n</w:t>
      </w:r>
      <w:r w:rsidRPr="00B80A44">
        <w:rPr>
          <w:rFonts w:ascii="Arial" w:hAnsi="Arial" w:cs="Arial"/>
        </w:rPr>
        <w:t>a mesorregião Oeste paranaense</w:t>
      </w:r>
      <w:r>
        <w:rPr>
          <w:rFonts w:ascii="Arial" w:hAnsi="Arial" w:cs="Arial"/>
        </w:rPr>
        <w:t xml:space="preserve">. </w:t>
      </w:r>
      <w:r w:rsidR="000D2711">
        <w:rPr>
          <w:rFonts w:ascii="Arial" w:hAnsi="Arial" w:cs="Arial"/>
        </w:rPr>
        <w:t>N</w:t>
      </w:r>
      <w:r w:rsidRPr="00B80A44">
        <w:rPr>
          <w:rFonts w:ascii="Arial" w:hAnsi="Arial" w:cs="Arial"/>
        </w:rPr>
        <w:t>a atualidade</w:t>
      </w:r>
      <w:r w:rsidR="000D2711">
        <w:rPr>
          <w:rFonts w:ascii="Arial" w:hAnsi="Arial" w:cs="Arial"/>
        </w:rPr>
        <w:t>,</w:t>
      </w:r>
      <w:r w:rsidRPr="00B80A44">
        <w:rPr>
          <w:rFonts w:ascii="Arial" w:hAnsi="Arial" w:cs="Arial"/>
        </w:rPr>
        <w:t xml:space="preserve"> diversas são as lutas pela reforma agrária e pelo território estabelecidas nesta região e materializadas em ocupações de terra</w:t>
      </w:r>
      <w:r>
        <w:rPr>
          <w:rFonts w:ascii="Arial" w:hAnsi="Arial" w:cs="Arial"/>
        </w:rPr>
        <w:t>,</w:t>
      </w:r>
      <w:r w:rsidRPr="00B80A44">
        <w:rPr>
          <w:rFonts w:ascii="Arial" w:hAnsi="Arial" w:cs="Arial"/>
        </w:rPr>
        <w:t xml:space="preserve"> acampamentos </w:t>
      </w:r>
      <w:r>
        <w:rPr>
          <w:rFonts w:ascii="Arial" w:hAnsi="Arial" w:cs="Arial"/>
        </w:rPr>
        <w:t xml:space="preserve">e manifestações </w:t>
      </w:r>
      <w:r w:rsidRPr="00B80A44">
        <w:rPr>
          <w:rFonts w:ascii="Arial" w:hAnsi="Arial" w:cs="Arial"/>
        </w:rPr>
        <w:t xml:space="preserve">de camponeses </w:t>
      </w:r>
      <w:r>
        <w:rPr>
          <w:rFonts w:ascii="Arial" w:hAnsi="Arial" w:cs="Arial"/>
        </w:rPr>
        <w:t>e</w:t>
      </w:r>
      <w:r w:rsidRPr="00B80A44">
        <w:rPr>
          <w:rFonts w:ascii="Arial" w:hAnsi="Arial" w:cs="Arial"/>
        </w:rPr>
        <w:t xml:space="preserve"> povos indígenas.</w:t>
      </w:r>
      <w:r w:rsidRPr="00D355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Estes</w:t>
      </w:r>
      <w:r w:rsidRPr="00D355CD">
        <w:rPr>
          <w:rFonts w:ascii="Arial" w:hAnsi="Arial" w:cs="Arial"/>
        </w:rPr>
        <w:t xml:space="preserve"> diferentes </w:t>
      </w:r>
      <w:r>
        <w:rPr>
          <w:rFonts w:ascii="Arial" w:hAnsi="Arial" w:cs="Arial"/>
        </w:rPr>
        <w:t>embates</w:t>
      </w:r>
      <w:r w:rsidRPr="00D355CD">
        <w:rPr>
          <w:rFonts w:ascii="Arial" w:hAnsi="Arial" w:cs="Arial"/>
        </w:rPr>
        <w:t xml:space="preserve"> que aconteceram e vem acontecendo no campo </w:t>
      </w:r>
      <w:r>
        <w:rPr>
          <w:rFonts w:ascii="Arial" w:hAnsi="Arial" w:cs="Arial"/>
        </w:rPr>
        <w:t xml:space="preserve">do Oeste paranaense </w:t>
      </w:r>
      <w:r w:rsidRPr="00D355CD">
        <w:rPr>
          <w:rFonts w:ascii="Arial" w:hAnsi="Arial" w:cs="Arial"/>
        </w:rPr>
        <w:t>são reflexos da expansão capitalista sobre o território</w:t>
      </w:r>
      <w:r>
        <w:rPr>
          <w:rFonts w:ascii="Arial" w:hAnsi="Arial" w:cs="Arial"/>
        </w:rPr>
        <w:t xml:space="preserve"> os quais reconfiguram o espaço. </w:t>
      </w:r>
      <w:r w:rsidR="000031F8" w:rsidRPr="00D047C6">
        <w:rPr>
          <w:rFonts w:ascii="Arial" w:hAnsi="Arial" w:cs="Arial"/>
        </w:rPr>
        <w:t>Para o desenvolvime</w:t>
      </w:r>
      <w:r w:rsidR="008B1019" w:rsidRPr="00D047C6">
        <w:rPr>
          <w:rFonts w:ascii="Arial" w:hAnsi="Arial" w:cs="Arial"/>
        </w:rPr>
        <w:t>nto de tal pesquisa f</w:t>
      </w:r>
      <w:r w:rsidRPr="00D047C6">
        <w:rPr>
          <w:rFonts w:ascii="Arial" w:hAnsi="Arial" w:cs="Arial"/>
        </w:rPr>
        <w:t>oram</w:t>
      </w:r>
      <w:r w:rsidR="008B1019" w:rsidRPr="00D047C6">
        <w:rPr>
          <w:rFonts w:ascii="Arial" w:hAnsi="Arial" w:cs="Arial"/>
        </w:rPr>
        <w:t xml:space="preserve"> </w:t>
      </w:r>
      <w:r w:rsidRPr="00D047C6">
        <w:rPr>
          <w:rFonts w:ascii="Arial" w:hAnsi="Arial" w:cs="Arial"/>
        </w:rPr>
        <w:t>necessárias leituras</w:t>
      </w:r>
      <w:r w:rsidR="008B1019" w:rsidRPr="00D047C6">
        <w:rPr>
          <w:rFonts w:ascii="Arial" w:hAnsi="Arial" w:cs="Arial"/>
        </w:rPr>
        <w:t xml:space="preserve"> sobre o tema proposto</w:t>
      </w:r>
      <w:r w:rsidR="00A026C7" w:rsidRPr="00D047C6">
        <w:rPr>
          <w:rFonts w:ascii="Arial" w:hAnsi="Arial" w:cs="Arial"/>
        </w:rPr>
        <w:t>, trabalhos de campo e o acompanhamento da conjuntura agrária estadual e regional</w:t>
      </w:r>
      <w:r w:rsidR="008B1019" w:rsidRPr="00D047C6">
        <w:rPr>
          <w:rFonts w:ascii="Arial" w:hAnsi="Arial" w:cs="Arial"/>
        </w:rPr>
        <w:t xml:space="preserve">. </w:t>
      </w:r>
      <w:r w:rsidR="009B2823" w:rsidRPr="00D047C6">
        <w:rPr>
          <w:rFonts w:ascii="Arial" w:hAnsi="Arial" w:cs="Arial"/>
        </w:rPr>
        <w:t>Além disso, durante a pesquisa colet</w:t>
      </w:r>
      <w:r w:rsidR="00A026C7" w:rsidRPr="00D047C6">
        <w:rPr>
          <w:rFonts w:ascii="Arial" w:hAnsi="Arial" w:cs="Arial"/>
        </w:rPr>
        <w:t xml:space="preserve">ou-se um conjunto </w:t>
      </w:r>
      <w:r w:rsidR="009B2823" w:rsidRPr="00D047C6">
        <w:rPr>
          <w:rFonts w:ascii="Arial" w:hAnsi="Arial" w:cs="Arial"/>
        </w:rPr>
        <w:t xml:space="preserve">de dados </w:t>
      </w:r>
      <w:r w:rsidR="00A026C7" w:rsidRPr="00D047C6">
        <w:rPr>
          <w:rFonts w:ascii="Arial" w:hAnsi="Arial" w:cs="Arial"/>
        </w:rPr>
        <w:t xml:space="preserve">os quais </w:t>
      </w:r>
      <w:r w:rsidR="00EF5FE5" w:rsidRPr="00D047C6">
        <w:rPr>
          <w:rFonts w:ascii="Arial" w:hAnsi="Arial" w:cs="Arial"/>
        </w:rPr>
        <w:t>contribuíram</w:t>
      </w:r>
      <w:r w:rsidR="00A026C7" w:rsidRPr="00D047C6">
        <w:rPr>
          <w:rFonts w:ascii="Arial" w:hAnsi="Arial" w:cs="Arial"/>
        </w:rPr>
        <w:t xml:space="preserve"> na </w:t>
      </w:r>
      <w:r w:rsidR="008B1019" w:rsidRPr="00D047C6">
        <w:rPr>
          <w:rFonts w:ascii="Arial" w:hAnsi="Arial" w:cs="Arial"/>
        </w:rPr>
        <w:t>construção e elaboração do Banco de Dados da Luta pela Terra</w:t>
      </w:r>
      <w:r w:rsidR="00761D4A" w:rsidRPr="00D047C6">
        <w:rPr>
          <w:rFonts w:ascii="Arial" w:hAnsi="Arial" w:cs="Arial"/>
        </w:rPr>
        <w:t xml:space="preserve"> no Paraná</w:t>
      </w:r>
      <w:r w:rsidR="008B1019" w:rsidRPr="00D047C6">
        <w:rPr>
          <w:rFonts w:ascii="Arial" w:hAnsi="Arial" w:cs="Arial"/>
        </w:rPr>
        <w:t xml:space="preserve"> (DAT</w:t>
      </w:r>
      <w:r w:rsidR="009B2823" w:rsidRPr="00D047C6">
        <w:rPr>
          <w:rFonts w:ascii="Arial" w:hAnsi="Arial" w:cs="Arial"/>
        </w:rPr>
        <w:t>A</w:t>
      </w:r>
      <w:r w:rsidR="008B1019" w:rsidRPr="00D047C6">
        <w:rPr>
          <w:rFonts w:ascii="Arial" w:hAnsi="Arial" w:cs="Arial"/>
        </w:rPr>
        <w:t>LUTA</w:t>
      </w:r>
      <w:r w:rsidR="009B2823" w:rsidRPr="00D047C6">
        <w:rPr>
          <w:rFonts w:ascii="Arial" w:hAnsi="Arial" w:cs="Arial"/>
        </w:rPr>
        <w:t>/</w:t>
      </w:r>
      <w:r w:rsidR="00761D4A" w:rsidRPr="00D047C6">
        <w:rPr>
          <w:rFonts w:ascii="Arial" w:hAnsi="Arial" w:cs="Arial"/>
        </w:rPr>
        <w:t>PR</w:t>
      </w:r>
      <w:r w:rsidR="00987771" w:rsidRPr="00D047C6">
        <w:rPr>
          <w:rFonts w:ascii="Arial" w:hAnsi="Arial" w:cs="Arial"/>
        </w:rPr>
        <w:t>).</w:t>
      </w:r>
      <w:r w:rsidR="00987771">
        <w:rPr>
          <w:rFonts w:ascii="Arial" w:hAnsi="Arial" w:cs="Arial"/>
        </w:rPr>
        <w:t xml:space="preserve"> </w:t>
      </w:r>
    </w:p>
    <w:p w:rsidR="003B5D69" w:rsidRDefault="003B5D69" w:rsidP="00FE0A87">
      <w:pPr>
        <w:jc w:val="both"/>
        <w:rPr>
          <w:rFonts w:ascii="Arial" w:hAnsi="Arial" w:cs="Arial"/>
        </w:rPr>
      </w:pPr>
    </w:p>
    <w:p w:rsidR="00FE0A87" w:rsidRDefault="00FE0A87" w:rsidP="00FE0A87">
      <w:r>
        <w:rPr>
          <w:rFonts w:ascii="Arial" w:hAnsi="Arial" w:cs="Arial"/>
          <w:b/>
        </w:rPr>
        <w:t>Introdução</w:t>
      </w:r>
    </w:p>
    <w:p w:rsidR="00812D15" w:rsidRDefault="00812D15" w:rsidP="00FE0A87">
      <w:pPr>
        <w:jc w:val="both"/>
        <w:rPr>
          <w:rFonts w:ascii="Arial" w:hAnsi="Arial" w:cs="Arial"/>
        </w:rPr>
      </w:pPr>
    </w:p>
    <w:p w:rsidR="00FC719E" w:rsidRDefault="00FC719E" w:rsidP="00F511B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luta dos camponeses e dos povos </w:t>
      </w:r>
      <w:r w:rsidR="008668C7">
        <w:rPr>
          <w:rFonts w:ascii="Arial" w:hAnsi="Arial" w:cs="Arial"/>
        </w:rPr>
        <w:t xml:space="preserve">originários </w:t>
      </w:r>
      <w:r>
        <w:rPr>
          <w:rFonts w:ascii="Arial" w:hAnsi="Arial" w:cs="Arial"/>
        </w:rPr>
        <w:t xml:space="preserve">se constitui numa das principais características do campo brasileiro. Estes conflitos </w:t>
      </w:r>
      <w:r w:rsidR="00671C93">
        <w:rPr>
          <w:rFonts w:ascii="Arial" w:hAnsi="Arial" w:cs="Arial"/>
        </w:rPr>
        <w:t xml:space="preserve">decorrem do processo de expulsão e expropriação a que foram submetidos </w:t>
      </w:r>
      <w:r w:rsidR="008668C7">
        <w:rPr>
          <w:rFonts w:ascii="Arial" w:hAnsi="Arial" w:cs="Arial"/>
        </w:rPr>
        <w:t xml:space="preserve">estes </w:t>
      </w:r>
      <w:r w:rsidR="00A94854">
        <w:rPr>
          <w:rFonts w:ascii="Arial" w:hAnsi="Arial" w:cs="Arial"/>
        </w:rPr>
        <w:t xml:space="preserve">sujeitos </w:t>
      </w:r>
      <w:r w:rsidR="00671C93">
        <w:rPr>
          <w:rFonts w:ascii="Arial" w:hAnsi="Arial" w:cs="Arial"/>
        </w:rPr>
        <w:t xml:space="preserve">com a expansão do </w:t>
      </w:r>
      <w:r>
        <w:rPr>
          <w:rFonts w:ascii="Arial" w:hAnsi="Arial" w:cs="Arial"/>
        </w:rPr>
        <w:t>sistema capitalista</w:t>
      </w:r>
      <w:r w:rsidR="008668C7">
        <w:rPr>
          <w:rFonts w:ascii="Arial" w:hAnsi="Arial" w:cs="Arial"/>
        </w:rPr>
        <w:t xml:space="preserve"> sobre o campo</w:t>
      </w:r>
      <w:r>
        <w:rPr>
          <w:rFonts w:ascii="Arial" w:hAnsi="Arial" w:cs="Arial"/>
        </w:rPr>
        <w:t xml:space="preserve">. </w:t>
      </w:r>
      <w:r w:rsidR="008668C7">
        <w:rPr>
          <w:rFonts w:ascii="Arial" w:hAnsi="Arial" w:cs="Arial"/>
        </w:rPr>
        <w:t xml:space="preserve">A negação a este processo </w:t>
      </w:r>
      <w:r w:rsidR="00671C93">
        <w:rPr>
          <w:rFonts w:ascii="Arial" w:hAnsi="Arial" w:cs="Arial"/>
        </w:rPr>
        <w:t>levou ao surgimento</w:t>
      </w:r>
      <w:r>
        <w:rPr>
          <w:rFonts w:ascii="Arial" w:hAnsi="Arial" w:cs="Arial"/>
        </w:rPr>
        <w:t xml:space="preserve">, no campo brasileiro, </w:t>
      </w:r>
      <w:r w:rsidR="00671C93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diversos movimentos de contestação da ordem imposta. </w:t>
      </w:r>
      <w:r w:rsidR="00671C93">
        <w:rPr>
          <w:rFonts w:ascii="Arial" w:hAnsi="Arial" w:cs="Arial"/>
        </w:rPr>
        <w:t xml:space="preserve">Isto ocasionou </w:t>
      </w:r>
      <w:r w:rsidR="0064408E">
        <w:rPr>
          <w:rFonts w:ascii="Arial" w:hAnsi="Arial" w:cs="Arial"/>
        </w:rPr>
        <w:t>embates entre camponeses e</w:t>
      </w:r>
      <w:r>
        <w:rPr>
          <w:rFonts w:ascii="Arial" w:hAnsi="Arial" w:cs="Arial"/>
        </w:rPr>
        <w:t xml:space="preserve"> indígenas com o Estado, latifundiários e empresas instaladas no campo. </w:t>
      </w:r>
    </w:p>
    <w:p w:rsidR="00FE0A87" w:rsidRDefault="00A94854" w:rsidP="00F511B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mesorregião Oeste do Paraná se insere neste contexto.</w:t>
      </w:r>
      <w:r w:rsidR="008668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disputas territoriais estabelecida</w:t>
      </w:r>
      <w:r w:rsidR="00FC719E">
        <w:rPr>
          <w:rFonts w:ascii="Arial" w:hAnsi="Arial" w:cs="Arial"/>
        </w:rPr>
        <w:t>s n</w:t>
      </w:r>
      <w:r>
        <w:rPr>
          <w:rFonts w:ascii="Arial" w:hAnsi="Arial" w:cs="Arial"/>
        </w:rPr>
        <w:t xml:space="preserve">esta região são elementos primordiais na compreensão das </w:t>
      </w:r>
      <w:proofErr w:type="gramStart"/>
      <w:r>
        <w:rPr>
          <w:rFonts w:ascii="Arial" w:hAnsi="Arial" w:cs="Arial"/>
        </w:rPr>
        <w:t>dinâmicas presentes</w:t>
      </w:r>
      <w:proofErr w:type="gramEnd"/>
      <w:r>
        <w:rPr>
          <w:rFonts w:ascii="Arial" w:hAnsi="Arial" w:cs="Arial"/>
        </w:rPr>
        <w:t xml:space="preserve"> no espaço agrário da mesma. A partir destas disputas é que se pode compreender a organização e</w:t>
      </w:r>
      <w:r w:rsidR="00FC719E">
        <w:rPr>
          <w:rFonts w:ascii="Arial" w:hAnsi="Arial" w:cs="Arial"/>
        </w:rPr>
        <w:t xml:space="preserve"> as conquistas que </w:t>
      </w:r>
      <w:r>
        <w:rPr>
          <w:rFonts w:ascii="Arial" w:hAnsi="Arial" w:cs="Arial"/>
        </w:rPr>
        <w:t xml:space="preserve">opõem </w:t>
      </w:r>
      <w:r w:rsidR="00FC719E">
        <w:rPr>
          <w:rFonts w:ascii="Arial" w:hAnsi="Arial" w:cs="Arial"/>
        </w:rPr>
        <w:t>camponeses</w:t>
      </w:r>
      <w:r>
        <w:rPr>
          <w:rFonts w:ascii="Arial" w:hAnsi="Arial" w:cs="Arial"/>
        </w:rPr>
        <w:t xml:space="preserve"> e</w:t>
      </w:r>
      <w:r w:rsidR="00FC719E">
        <w:rPr>
          <w:rFonts w:ascii="Arial" w:hAnsi="Arial" w:cs="Arial"/>
        </w:rPr>
        <w:t xml:space="preserve"> povos </w:t>
      </w:r>
      <w:r w:rsidR="00987771">
        <w:rPr>
          <w:rFonts w:ascii="Arial" w:hAnsi="Arial" w:cs="Arial"/>
        </w:rPr>
        <w:t xml:space="preserve">originários </w:t>
      </w:r>
      <w:r>
        <w:rPr>
          <w:rFonts w:ascii="Arial" w:hAnsi="Arial" w:cs="Arial"/>
        </w:rPr>
        <w:t xml:space="preserve">ao </w:t>
      </w:r>
      <w:r w:rsidR="00FC719E">
        <w:rPr>
          <w:rFonts w:ascii="Arial" w:hAnsi="Arial" w:cs="Arial"/>
        </w:rPr>
        <w:t xml:space="preserve">Estado e </w:t>
      </w:r>
      <w:r>
        <w:rPr>
          <w:rFonts w:ascii="Arial" w:hAnsi="Arial" w:cs="Arial"/>
        </w:rPr>
        <w:t>aos setores ruralistas.</w:t>
      </w:r>
      <w:r w:rsidR="00761D4A">
        <w:rPr>
          <w:rFonts w:ascii="Arial" w:hAnsi="Arial" w:cs="Arial"/>
        </w:rPr>
        <w:t xml:space="preserve"> </w:t>
      </w:r>
    </w:p>
    <w:p w:rsidR="00761D4A" w:rsidRDefault="00761D4A" w:rsidP="00FE0A87">
      <w:pPr>
        <w:jc w:val="both"/>
      </w:pPr>
    </w:p>
    <w:p w:rsidR="00FE0A87" w:rsidRPr="00E21690" w:rsidRDefault="00A0230A" w:rsidP="00FE0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Material</w:t>
      </w:r>
      <w:r w:rsidR="00FE0A87" w:rsidRPr="00E21690">
        <w:rPr>
          <w:rFonts w:ascii="Arial" w:hAnsi="Arial" w:cs="Arial"/>
          <w:b/>
        </w:rPr>
        <w:t xml:space="preserve"> e </w:t>
      </w:r>
      <w:r w:rsidR="005E41B6">
        <w:rPr>
          <w:rFonts w:ascii="Arial" w:hAnsi="Arial" w:cs="Arial"/>
          <w:b/>
        </w:rPr>
        <w:t>M</w:t>
      </w:r>
      <w:r w:rsidR="00FE0A87" w:rsidRPr="00E21690">
        <w:rPr>
          <w:rFonts w:ascii="Arial" w:hAnsi="Arial" w:cs="Arial"/>
          <w:b/>
        </w:rPr>
        <w:t>étodos</w:t>
      </w:r>
    </w:p>
    <w:p w:rsidR="00FE0A87" w:rsidRDefault="00FE0A87" w:rsidP="00FE0A87">
      <w:pPr>
        <w:jc w:val="both"/>
      </w:pPr>
    </w:p>
    <w:p w:rsidR="00845C12" w:rsidRDefault="00761D4A" w:rsidP="00F511B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 desenvolvimento da pesquisa </w:t>
      </w:r>
      <w:r w:rsidR="00A94854">
        <w:rPr>
          <w:rFonts w:ascii="Arial" w:hAnsi="Arial" w:cs="Arial"/>
        </w:rPr>
        <w:t xml:space="preserve">foram </w:t>
      </w:r>
      <w:r w:rsidR="00E67D88">
        <w:rPr>
          <w:rFonts w:ascii="Arial" w:hAnsi="Arial" w:cs="Arial"/>
        </w:rPr>
        <w:t>levanta</w:t>
      </w:r>
      <w:r w:rsidR="00A94854">
        <w:rPr>
          <w:rFonts w:ascii="Arial" w:hAnsi="Arial" w:cs="Arial"/>
        </w:rPr>
        <w:t>das</w:t>
      </w:r>
      <w:r w:rsidR="00E67D88">
        <w:rPr>
          <w:rFonts w:ascii="Arial" w:hAnsi="Arial" w:cs="Arial"/>
        </w:rPr>
        <w:t xml:space="preserve"> </w:t>
      </w:r>
      <w:r w:rsidR="00A94854">
        <w:rPr>
          <w:rFonts w:ascii="Arial" w:hAnsi="Arial" w:cs="Arial"/>
        </w:rPr>
        <w:t>e posteriormente estudadas referências teóricas relacionadas com o tema em questão</w:t>
      </w:r>
      <w:r>
        <w:rPr>
          <w:rFonts w:ascii="Arial" w:hAnsi="Arial" w:cs="Arial"/>
        </w:rPr>
        <w:t>.</w:t>
      </w:r>
      <w:r w:rsidR="00700070">
        <w:rPr>
          <w:rFonts w:ascii="Arial" w:hAnsi="Arial" w:cs="Arial"/>
        </w:rPr>
        <w:t xml:space="preserve"> </w:t>
      </w:r>
      <w:r w:rsidR="00A94854">
        <w:rPr>
          <w:rFonts w:ascii="Arial" w:hAnsi="Arial" w:cs="Arial"/>
        </w:rPr>
        <w:t>Elencou-se para este momento</w:t>
      </w:r>
      <w:r w:rsidR="00E67D88">
        <w:rPr>
          <w:rFonts w:ascii="Arial" w:hAnsi="Arial" w:cs="Arial"/>
        </w:rPr>
        <w:t xml:space="preserve"> </w:t>
      </w:r>
      <w:r w:rsidR="004B7F8C">
        <w:rPr>
          <w:rFonts w:ascii="Arial" w:hAnsi="Arial" w:cs="Arial"/>
        </w:rPr>
        <w:t>literaturas sobre a questão agrária brasileir</w:t>
      </w:r>
      <w:r w:rsidR="00E67D88">
        <w:rPr>
          <w:rFonts w:ascii="Arial" w:hAnsi="Arial" w:cs="Arial"/>
        </w:rPr>
        <w:t>a</w:t>
      </w:r>
      <w:r w:rsidR="004B7F8C">
        <w:rPr>
          <w:rFonts w:ascii="Arial" w:hAnsi="Arial" w:cs="Arial"/>
        </w:rPr>
        <w:t>, paranaense e da região em estudo</w:t>
      </w:r>
      <w:r w:rsidR="00E67D88">
        <w:rPr>
          <w:rFonts w:ascii="Arial" w:hAnsi="Arial" w:cs="Arial"/>
        </w:rPr>
        <w:t>,</w:t>
      </w:r>
      <w:r w:rsidR="004B7F8C">
        <w:rPr>
          <w:rFonts w:ascii="Arial" w:hAnsi="Arial" w:cs="Arial"/>
        </w:rPr>
        <w:t xml:space="preserve"> </w:t>
      </w:r>
      <w:r w:rsidR="00E67D88">
        <w:rPr>
          <w:rFonts w:ascii="Arial" w:hAnsi="Arial" w:cs="Arial"/>
        </w:rPr>
        <w:t>b</w:t>
      </w:r>
      <w:r w:rsidR="004B7F8C">
        <w:rPr>
          <w:rFonts w:ascii="Arial" w:hAnsi="Arial" w:cs="Arial"/>
        </w:rPr>
        <w:t xml:space="preserve">em como, </w:t>
      </w:r>
      <w:r w:rsidR="00A94854">
        <w:rPr>
          <w:rFonts w:ascii="Arial" w:hAnsi="Arial" w:cs="Arial"/>
        </w:rPr>
        <w:t>relacionadas</w:t>
      </w:r>
      <w:r w:rsidR="004B7F8C">
        <w:rPr>
          <w:rFonts w:ascii="Arial" w:hAnsi="Arial" w:cs="Arial"/>
        </w:rPr>
        <w:t xml:space="preserve"> </w:t>
      </w:r>
      <w:r w:rsidR="00646391">
        <w:rPr>
          <w:rFonts w:ascii="Arial" w:hAnsi="Arial" w:cs="Arial"/>
        </w:rPr>
        <w:t>à</w:t>
      </w:r>
      <w:r w:rsidR="004B7F8C">
        <w:rPr>
          <w:rFonts w:ascii="Arial" w:hAnsi="Arial" w:cs="Arial"/>
        </w:rPr>
        <w:t xml:space="preserve"> resistência dos camponeses e povos </w:t>
      </w:r>
      <w:r w:rsidR="00D51EC7">
        <w:rPr>
          <w:rFonts w:ascii="Arial" w:hAnsi="Arial" w:cs="Arial"/>
        </w:rPr>
        <w:t>originários</w:t>
      </w:r>
      <w:r w:rsidR="004B7F8C">
        <w:rPr>
          <w:rFonts w:ascii="Arial" w:hAnsi="Arial" w:cs="Arial"/>
        </w:rPr>
        <w:t>.</w:t>
      </w:r>
      <w:r w:rsidR="00A02F3E">
        <w:rPr>
          <w:rFonts w:ascii="Arial" w:hAnsi="Arial" w:cs="Arial"/>
        </w:rPr>
        <w:t xml:space="preserve"> </w:t>
      </w:r>
      <w:r w:rsidR="00E67D88">
        <w:rPr>
          <w:rFonts w:ascii="Arial" w:hAnsi="Arial" w:cs="Arial"/>
        </w:rPr>
        <w:t xml:space="preserve">Foram realizados </w:t>
      </w:r>
      <w:r w:rsidR="00D0641B">
        <w:rPr>
          <w:rFonts w:ascii="Arial" w:hAnsi="Arial" w:cs="Arial"/>
        </w:rPr>
        <w:t xml:space="preserve">trabalhos de campo </w:t>
      </w:r>
      <w:r w:rsidR="00646391">
        <w:rPr>
          <w:rFonts w:ascii="Arial" w:hAnsi="Arial" w:cs="Arial"/>
        </w:rPr>
        <w:t>na</w:t>
      </w:r>
      <w:r w:rsidR="001519D7">
        <w:rPr>
          <w:rFonts w:ascii="Arial" w:hAnsi="Arial" w:cs="Arial"/>
        </w:rPr>
        <w:t xml:space="preserve"> </w:t>
      </w:r>
      <w:r w:rsidR="003555F9">
        <w:rPr>
          <w:rFonts w:ascii="Arial" w:hAnsi="Arial" w:cs="Arial"/>
        </w:rPr>
        <w:t>retomada/ocupação</w:t>
      </w:r>
      <w:r w:rsidR="001E41C5">
        <w:rPr>
          <w:rFonts w:ascii="Arial" w:hAnsi="Arial" w:cs="Arial"/>
        </w:rPr>
        <w:t xml:space="preserve"> indígena </w:t>
      </w:r>
      <w:proofErr w:type="spellStart"/>
      <w:r w:rsidR="001E41C5">
        <w:rPr>
          <w:rFonts w:ascii="Arial" w:hAnsi="Arial" w:cs="Arial"/>
        </w:rPr>
        <w:t>Tekoha</w:t>
      </w:r>
      <w:proofErr w:type="spellEnd"/>
      <w:r w:rsidR="001E41C5">
        <w:rPr>
          <w:rFonts w:ascii="Arial" w:hAnsi="Arial" w:cs="Arial"/>
        </w:rPr>
        <w:t xml:space="preserve"> </w:t>
      </w:r>
      <w:proofErr w:type="spellStart"/>
      <w:proofErr w:type="gramStart"/>
      <w:r w:rsidR="001E41C5">
        <w:rPr>
          <w:rFonts w:ascii="Arial" w:hAnsi="Arial" w:cs="Arial"/>
        </w:rPr>
        <w:t>Y’Hovy</w:t>
      </w:r>
      <w:proofErr w:type="spellEnd"/>
      <w:proofErr w:type="gramEnd"/>
      <w:r w:rsidR="003555F9">
        <w:rPr>
          <w:rFonts w:ascii="Arial" w:hAnsi="Arial" w:cs="Arial"/>
        </w:rPr>
        <w:t xml:space="preserve"> localizada </w:t>
      </w:r>
      <w:r w:rsidR="001519D7">
        <w:rPr>
          <w:rFonts w:ascii="Arial" w:hAnsi="Arial" w:cs="Arial"/>
        </w:rPr>
        <w:t xml:space="preserve">no município de </w:t>
      </w:r>
      <w:r w:rsidR="003555F9" w:rsidRPr="00646391">
        <w:rPr>
          <w:rFonts w:ascii="Arial" w:hAnsi="Arial" w:cs="Arial"/>
        </w:rPr>
        <w:t>Guaíra-PR</w:t>
      </w:r>
      <w:r w:rsidR="001E41C5" w:rsidRPr="00646391">
        <w:rPr>
          <w:rFonts w:ascii="Arial" w:hAnsi="Arial" w:cs="Arial"/>
        </w:rPr>
        <w:t xml:space="preserve">. </w:t>
      </w:r>
      <w:r w:rsidR="009450FB">
        <w:rPr>
          <w:rFonts w:ascii="Arial" w:hAnsi="Arial" w:cs="Arial"/>
        </w:rPr>
        <w:t xml:space="preserve">Organizou-se </w:t>
      </w:r>
      <w:r w:rsidR="00646391" w:rsidRPr="00646391">
        <w:rPr>
          <w:rFonts w:ascii="Arial" w:hAnsi="Arial" w:cs="Arial"/>
        </w:rPr>
        <w:t xml:space="preserve">dados e informações para alimentação do </w:t>
      </w:r>
      <w:r w:rsidR="003555F9" w:rsidRPr="00646391">
        <w:rPr>
          <w:rFonts w:ascii="Arial" w:hAnsi="Arial" w:cs="Arial"/>
        </w:rPr>
        <w:t>Banco de Dados da Luta pela Terra no Paraná (</w:t>
      </w:r>
      <w:r w:rsidR="00A02F3E" w:rsidRPr="00646391">
        <w:rPr>
          <w:rFonts w:ascii="Arial" w:hAnsi="Arial" w:cs="Arial"/>
        </w:rPr>
        <w:t>DATALUTA-PR</w:t>
      </w:r>
      <w:r w:rsidR="003555F9" w:rsidRPr="00646391">
        <w:rPr>
          <w:rFonts w:ascii="Arial" w:hAnsi="Arial" w:cs="Arial"/>
        </w:rPr>
        <w:t>)</w:t>
      </w:r>
      <w:r w:rsidR="009450FB">
        <w:rPr>
          <w:rFonts w:ascii="Arial" w:hAnsi="Arial" w:cs="Arial"/>
        </w:rPr>
        <w:t>, o qual,</w:t>
      </w:r>
      <w:r w:rsidR="00A02F3E" w:rsidRPr="00646391">
        <w:rPr>
          <w:rFonts w:ascii="Arial" w:hAnsi="Arial" w:cs="Arial"/>
        </w:rPr>
        <w:t xml:space="preserve"> </w:t>
      </w:r>
      <w:r w:rsidR="00E3426F" w:rsidRPr="00646391">
        <w:rPr>
          <w:rFonts w:ascii="Arial" w:hAnsi="Arial" w:cs="Arial"/>
        </w:rPr>
        <w:t>consist</w:t>
      </w:r>
      <w:r w:rsidR="009450FB">
        <w:rPr>
          <w:rFonts w:ascii="Arial" w:hAnsi="Arial" w:cs="Arial"/>
        </w:rPr>
        <w:t>e</w:t>
      </w:r>
      <w:r w:rsidR="000D2711" w:rsidRPr="00646391">
        <w:rPr>
          <w:rFonts w:ascii="Arial" w:hAnsi="Arial" w:cs="Arial"/>
        </w:rPr>
        <w:t xml:space="preserve"> </w:t>
      </w:r>
      <w:r w:rsidR="00E3426F" w:rsidRPr="00646391">
        <w:rPr>
          <w:rFonts w:ascii="Arial" w:hAnsi="Arial" w:cs="Arial"/>
        </w:rPr>
        <w:t xml:space="preserve">na coleta de informações sobre ocupações </w:t>
      </w:r>
      <w:r w:rsidR="000D2711" w:rsidRPr="00646391">
        <w:rPr>
          <w:rFonts w:ascii="Arial" w:hAnsi="Arial" w:cs="Arial"/>
        </w:rPr>
        <w:t xml:space="preserve">de terras </w:t>
      </w:r>
      <w:r w:rsidR="00E3426F" w:rsidRPr="00646391">
        <w:rPr>
          <w:rFonts w:ascii="Arial" w:hAnsi="Arial" w:cs="Arial"/>
        </w:rPr>
        <w:t>e manifestações no campo</w:t>
      </w:r>
      <w:r w:rsidR="009450FB">
        <w:rPr>
          <w:rFonts w:ascii="Arial" w:hAnsi="Arial" w:cs="Arial"/>
        </w:rPr>
        <w:t xml:space="preserve"> em</w:t>
      </w:r>
      <w:r w:rsidR="000D2711">
        <w:rPr>
          <w:rFonts w:ascii="Arial" w:hAnsi="Arial" w:cs="Arial"/>
        </w:rPr>
        <w:t xml:space="preserve"> </w:t>
      </w:r>
      <w:r w:rsidR="009916D9">
        <w:rPr>
          <w:rFonts w:ascii="Arial" w:hAnsi="Arial" w:cs="Arial"/>
        </w:rPr>
        <w:t xml:space="preserve">fontes secundárias como </w:t>
      </w:r>
      <w:r w:rsidR="00A02F3E">
        <w:rPr>
          <w:rFonts w:ascii="Arial" w:hAnsi="Arial" w:cs="Arial"/>
        </w:rPr>
        <w:t xml:space="preserve">jornais impressos </w:t>
      </w:r>
      <w:r w:rsidR="009916D9">
        <w:rPr>
          <w:rFonts w:ascii="Arial" w:hAnsi="Arial" w:cs="Arial"/>
        </w:rPr>
        <w:t>de</w:t>
      </w:r>
      <w:r w:rsidR="00A02F3E">
        <w:rPr>
          <w:rFonts w:ascii="Arial" w:hAnsi="Arial" w:cs="Arial"/>
        </w:rPr>
        <w:t xml:space="preserve"> circulação estadual e regi</w:t>
      </w:r>
      <w:r w:rsidR="00700070">
        <w:rPr>
          <w:rFonts w:ascii="Arial" w:hAnsi="Arial" w:cs="Arial"/>
        </w:rPr>
        <w:t>onal</w:t>
      </w:r>
      <w:r w:rsidR="00A02F3E">
        <w:rPr>
          <w:rFonts w:ascii="Arial" w:hAnsi="Arial" w:cs="Arial"/>
        </w:rPr>
        <w:t xml:space="preserve"> (Folha de Londrina</w:t>
      </w:r>
      <w:r w:rsidR="003555F9">
        <w:rPr>
          <w:rFonts w:ascii="Arial" w:hAnsi="Arial" w:cs="Arial"/>
        </w:rPr>
        <w:t xml:space="preserve"> e</w:t>
      </w:r>
      <w:r w:rsidR="00A02F3E">
        <w:rPr>
          <w:rFonts w:ascii="Arial" w:hAnsi="Arial" w:cs="Arial"/>
        </w:rPr>
        <w:t xml:space="preserve"> O Paraná, respectivamente)</w:t>
      </w:r>
      <w:r w:rsidR="009450FB">
        <w:rPr>
          <w:rFonts w:ascii="Arial" w:hAnsi="Arial" w:cs="Arial"/>
        </w:rPr>
        <w:t xml:space="preserve"> e</w:t>
      </w:r>
      <w:r w:rsidR="00A02F3E">
        <w:rPr>
          <w:rFonts w:ascii="Arial" w:hAnsi="Arial" w:cs="Arial"/>
        </w:rPr>
        <w:t xml:space="preserve"> mídias eletrônicas</w:t>
      </w:r>
      <w:r w:rsidR="009916D9">
        <w:rPr>
          <w:rFonts w:ascii="Arial" w:hAnsi="Arial" w:cs="Arial"/>
        </w:rPr>
        <w:t xml:space="preserve"> (</w:t>
      </w:r>
      <w:r w:rsidR="00A02F3E">
        <w:rPr>
          <w:rFonts w:ascii="Arial" w:hAnsi="Arial" w:cs="Arial"/>
        </w:rPr>
        <w:t>ferramenta Google Alerta, sites de movimentos sociais</w:t>
      </w:r>
      <w:r w:rsidR="009450FB">
        <w:rPr>
          <w:rFonts w:ascii="Arial" w:hAnsi="Arial" w:cs="Arial"/>
        </w:rPr>
        <w:t>, etc.</w:t>
      </w:r>
      <w:r w:rsidR="009916D9">
        <w:rPr>
          <w:rFonts w:ascii="Arial" w:hAnsi="Arial" w:cs="Arial"/>
        </w:rPr>
        <w:t>)</w:t>
      </w:r>
      <w:r w:rsidR="009450FB">
        <w:rPr>
          <w:rFonts w:ascii="Arial" w:hAnsi="Arial" w:cs="Arial"/>
        </w:rPr>
        <w:t>, com a posterior</w:t>
      </w:r>
      <w:r w:rsidR="00747A66">
        <w:rPr>
          <w:rFonts w:ascii="Arial" w:hAnsi="Arial" w:cs="Arial"/>
        </w:rPr>
        <w:t xml:space="preserve"> </w:t>
      </w:r>
      <w:r w:rsidR="00A02F3E">
        <w:rPr>
          <w:rFonts w:ascii="Arial" w:hAnsi="Arial" w:cs="Arial"/>
        </w:rPr>
        <w:t>sistematiza</w:t>
      </w:r>
      <w:r w:rsidR="009450FB">
        <w:rPr>
          <w:rFonts w:ascii="Arial" w:hAnsi="Arial" w:cs="Arial"/>
        </w:rPr>
        <w:t xml:space="preserve">ção </w:t>
      </w:r>
      <w:r w:rsidR="00A02F3E">
        <w:rPr>
          <w:rFonts w:ascii="Arial" w:hAnsi="Arial" w:cs="Arial"/>
        </w:rPr>
        <w:t xml:space="preserve">num banco de dados virtual. </w:t>
      </w:r>
      <w:r w:rsidR="003B5D69">
        <w:rPr>
          <w:rFonts w:ascii="Arial" w:hAnsi="Arial" w:cs="Arial"/>
        </w:rPr>
        <w:t>Através destes elementos metodológicos utilizados para o desenvolvimento da pesquisa, procurou-se compreender como as lutas no campo no Oeste paranaense organizaram-se resultando na territorialização dos camponeses e povos originários, bem como, estas lutas se organizam atualmente, ou seja, estão espacializadas.</w:t>
      </w:r>
    </w:p>
    <w:p w:rsidR="003B5D69" w:rsidRDefault="003B5D69">
      <w:pPr>
        <w:jc w:val="both"/>
      </w:pPr>
    </w:p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t>Resultados e Discussão</w:t>
      </w:r>
    </w:p>
    <w:p w:rsidR="00812D15" w:rsidRDefault="00812D15" w:rsidP="00FE0A87">
      <w:pPr>
        <w:jc w:val="both"/>
        <w:rPr>
          <w:rFonts w:ascii="Arial" w:hAnsi="Arial" w:cs="Arial"/>
        </w:rPr>
      </w:pPr>
    </w:p>
    <w:p w:rsidR="0021481D" w:rsidRDefault="0021481D" w:rsidP="0071118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2921B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stado do Paraná, assim como o Brasil, possui </w:t>
      </w:r>
      <w:r w:rsidR="002921BD">
        <w:rPr>
          <w:rFonts w:ascii="Arial" w:hAnsi="Arial" w:cs="Arial"/>
        </w:rPr>
        <w:t xml:space="preserve">na origem de sua questão agrária </w:t>
      </w:r>
      <w:r>
        <w:rPr>
          <w:rFonts w:ascii="Arial" w:hAnsi="Arial" w:cs="Arial"/>
        </w:rPr>
        <w:t>a expropriação</w:t>
      </w:r>
      <w:r w:rsidR="00C801D8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violência </w:t>
      </w:r>
      <w:r w:rsidR="002921BD">
        <w:rPr>
          <w:rFonts w:ascii="Arial" w:hAnsi="Arial" w:cs="Arial"/>
        </w:rPr>
        <w:t xml:space="preserve">contra os povos </w:t>
      </w:r>
      <w:r>
        <w:rPr>
          <w:rFonts w:ascii="Arial" w:hAnsi="Arial" w:cs="Arial"/>
        </w:rPr>
        <w:t>indígenas</w:t>
      </w:r>
      <w:r w:rsidR="002921BD">
        <w:rPr>
          <w:rFonts w:ascii="Arial" w:hAnsi="Arial" w:cs="Arial"/>
        </w:rPr>
        <w:t xml:space="preserve"> e camponeses</w:t>
      </w:r>
      <w:r w:rsidR="00C801D8">
        <w:rPr>
          <w:rFonts w:ascii="Arial" w:hAnsi="Arial" w:cs="Arial"/>
        </w:rPr>
        <w:t xml:space="preserve"> e a concentração fundiária</w:t>
      </w:r>
      <w:r>
        <w:rPr>
          <w:rFonts w:ascii="Arial" w:hAnsi="Arial" w:cs="Arial"/>
        </w:rPr>
        <w:t>.</w:t>
      </w:r>
      <w:r w:rsidR="00C801D8">
        <w:rPr>
          <w:rFonts w:ascii="Arial" w:hAnsi="Arial" w:cs="Arial"/>
        </w:rPr>
        <w:t xml:space="preserve"> Esta mesma </w:t>
      </w:r>
      <w:r w:rsidRPr="0021481D">
        <w:rPr>
          <w:rFonts w:ascii="Arial" w:hAnsi="Arial" w:cs="Arial"/>
        </w:rPr>
        <w:t xml:space="preserve">lógica </w:t>
      </w:r>
      <w:r w:rsidR="00C801D8">
        <w:rPr>
          <w:rFonts w:ascii="Arial" w:hAnsi="Arial" w:cs="Arial"/>
        </w:rPr>
        <w:t xml:space="preserve">de violência e </w:t>
      </w:r>
      <w:r w:rsidRPr="0021481D">
        <w:rPr>
          <w:rFonts w:ascii="Arial" w:hAnsi="Arial" w:cs="Arial"/>
        </w:rPr>
        <w:t>apropriação das terras se manifestou na mesorregião Oeste do Paraná, palco de</w:t>
      </w:r>
      <w:r w:rsidR="00C801D8">
        <w:rPr>
          <w:rFonts w:ascii="Arial" w:hAnsi="Arial" w:cs="Arial"/>
        </w:rPr>
        <w:t xml:space="preserve"> inúmeros</w:t>
      </w:r>
      <w:r w:rsidRPr="0021481D">
        <w:rPr>
          <w:rFonts w:ascii="Arial" w:hAnsi="Arial" w:cs="Arial"/>
        </w:rPr>
        <w:t xml:space="preserve"> conflitos</w:t>
      </w:r>
      <w:r w:rsidR="00C801D8">
        <w:rPr>
          <w:rFonts w:ascii="Arial" w:hAnsi="Arial" w:cs="Arial"/>
        </w:rPr>
        <w:t>,</w:t>
      </w:r>
      <w:r w:rsidRPr="0021481D">
        <w:rPr>
          <w:rFonts w:ascii="Arial" w:hAnsi="Arial" w:cs="Arial"/>
        </w:rPr>
        <w:t xml:space="preserve"> históricos e atuais. Segundo Marques (2008) a história dos conflitos no Oeste tem suas raízes entre meados do séc. XIX e XX, </w:t>
      </w:r>
      <w:r w:rsidR="00C801D8">
        <w:rPr>
          <w:rFonts w:ascii="Arial" w:hAnsi="Arial" w:cs="Arial"/>
        </w:rPr>
        <w:t xml:space="preserve">quando </w:t>
      </w:r>
      <w:r w:rsidRPr="0021481D">
        <w:rPr>
          <w:rFonts w:ascii="Arial" w:hAnsi="Arial" w:cs="Arial"/>
        </w:rPr>
        <w:t>as terras foram concedidas pelo Estado para empresários e latifundiários para fins de colonização</w:t>
      </w:r>
      <w:r w:rsidR="00C801D8">
        <w:rPr>
          <w:rFonts w:ascii="Arial" w:hAnsi="Arial" w:cs="Arial"/>
        </w:rPr>
        <w:t xml:space="preserve">. </w:t>
      </w:r>
      <w:r w:rsidR="000A03D5">
        <w:rPr>
          <w:rFonts w:ascii="Arial" w:hAnsi="Arial" w:cs="Arial"/>
        </w:rPr>
        <w:t xml:space="preserve">Soma-se a isso a prática da </w:t>
      </w:r>
      <w:r w:rsidRPr="0021481D">
        <w:rPr>
          <w:rFonts w:ascii="Arial" w:hAnsi="Arial" w:cs="Arial"/>
        </w:rPr>
        <w:t>grilage</w:t>
      </w:r>
      <w:r w:rsidR="00C801D8">
        <w:rPr>
          <w:rFonts w:ascii="Arial" w:hAnsi="Arial" w:cs="Arial"/>
        </w:rPr>
        <w:t xml:space="preserve">m </w:t>
      </w:r>
      <w:r w:rsidRPr="0021481D">
        <w:rPr>
          <w:rFonts w:ascii="Arial" w:hAnsi="Arial" w:cs="Arial"/>
        </w:rPr>
        <w:t>d</w:t>
      </w:r>
      <w:r w:rsidR="000A03D5">
        <w:rPr>
          <w:rFonts w:ascii="Arial" w:hAnsi="Arial" w:cs="Arial"/>
        </w:rPr>
        <w:t>e</w:t>
      </w:r>
      <w:r w:rsidRPr="0021481D">
        <w:rPr>
          <w:rFonts w:ascii="Arial" w:hAnsi="Arial" w:cs="Arial"/>
        </w:rPr>
        <w:t xml:space="preserve"> terras. </w:t>
      </w:r>
      <w:r>
        <w:rPr>
          <w:rFonts w:ascii="Arial" w:hAnsi="Arial" w:cs="Arial"/>
        </w:rPr>
        <w:t>Neste processo, indígenas e posseiros foram expropriados, expulsos</w:t>
      </w:r>
      <w:r w:rsidR="00C801D8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assassinados em nome do latifúndio e do “avanço do capital”.</w:t>
      </w:r>
    </w:p>
    <w:p w:rsidR="00830C4D" w:rsidRDefault="00C801D8" w:rsidP="0071118F">
      <w:pPr>
        <w:ind w:firstLine="708"/>
        <w:jc w:val="both"/>
        <w:rPr>
          <w:rFonts w:ascii="Arial" w:hAnsi="Arial" w:cs="Arial"/>
        </w:rPr>
      </w:pPr>
      <w:r w:rsidRPr="000E7897">
        <w:rPr>
          <w:rFonts w:ascii="Arial" w:hAnsi="Arial" w:cs="Arial"/>
        </w:rPr>
        <w:t xml:space="preserve">Os conflitos pela terra no Oeste paranaense foram aguçados com a construção do reservatório para a Usina Hidrelétrica de Itaipu e a expropriação/expulsão de inúmeros camponeses e indígenas que habitavam as margens do Rio Paraná. Neste contexto que surgiu o Movimento Justiça e Terra que reivindicava a justa indenização pelas terras e o assentamento das famílias no estado do Paraná. O referido movimento foi </w:t>
      </w:r>
      <w:proofErr w:type="gramStart"/>
      <w:r w:rsidRPr="000E7897">
        <w:rPr>
          <w:rFonts w:ascii="Arial" w:hAnsi="Arial" w:cs="Arial"/>
        </w:rPr>
        <w:t>a</w:t>
      </w:r>
      <w:proofErr w:type="gramEnd"/>
      <w:r w:rsidRPr="000E7897">
        <w:rPr>
          <w:rFonts w:ascii="Arial" w:hAnsi="Arial" w:cs="Arial"/>
        </w:rPr>
        <w:t xml:space="preserve"> base inicial para o surgimento do Movimento dos Agricultores Sem Terra do Oeste do Paraná (MASTRO) que além de terra incluiu em suas demandas a bandeira da reforma agrária e foi importante precursor do M</w:t>
      </w:r>
      <w:r w:rsidR="00703110">
        <w:rPr>
          <w:rFonts w:ascii="Arial" w:hAnsi="Arial" w:cs="Arial"/>
        </w:rPr>
        <w:t>ovimento dos Trabalhadores Rurais Sem Terra (MST)</w:t>
      </w:r>
      <w:r w:rsidRPr="000E7897">
        <w:rPr>
          <w:rFonts w:ascii="Arial" w:hAnsi="Arial" w:cs="Arial"/>
        </w:rPr>
        <w:t xml:space="preserve"> (FABRINI; ROOS, 20</w:t>
      </w:r>
      <w:r>
        <w:rPr>
          <w:rFonts w:ascii="Arial" w:hAnsi="Arial" w:cs="Arial"/>
        </w:rPr>
        <w:t>14</w:t>
      </w:r>
      <w:r w:rsidRPr="000E7897">
        <w:rPr>
          <w:rFonts w:ascii="Arial" w:hAnsi="Arial" w:cs="Arial"/>
        </w:rPr>
        <w:t>).</w:t>
      </w:r>
      <w:r w:rsidR="00830C4D">
        <w:rPr>
          <w:rFonts w:ascii="Arial" w:hAnsi="Arial" w:cs="Arial"/>
        </w:rPr>
        <w:t xml:space="preserve"> Deste modo, como</w:t>
      </w:r>
      <w:r w:rsidR="0021481D">
        <w:rPr>
          <w:rFonts w:ascii="Arial" w:hAnsi="Arial" w:cs="Arial"/>
        </w:rPr>
        <w:t xml:space="preserve"> destaca Oliveira (1995)</w:t>
      </w:r>
      <w:r w:rsidR="00830C4D">
        <w:rPr>
          <w:rFonts w:ascii="Arial" w:hAnsi="Arial" w:cs="Arial"/>
        </w:rPr>
        <w:t>,</w:t>
      </w:r>
      <w:r w:rsidR="002148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expansão do modo de produção capitalista</w:t>
      </w:r>
      <w:r w:rsidR="00830C4D">
        <w:rPr>
          <w:rFonts w:ascii="Arial" w:hAnsi="Arial" w:cs="Arial"/>
        </w:rPr>
        <w:t xml:space="preserve"> produz o seu contrário. </w:t>
      </w:r>
      <w:r w:rsidR="000A03D5">
        <w:rPr>
          <w:rFonts w:ascii="Arial" w:hAnsi="Arial" w:cs="Arial"/>
        </w:rPr>
        <w:t xml:space="preserve">Ou seja, </w:t>
      </w:r>
      <w:r w:rsidR="0021481D">
        <w:rPr>
          <w:rFonts w:ascii="Arial" w:hAnsi="Arial" w:cs="Arial"/>
        </w:rPr>
        <w:t xml:space="preserve">a resistência dos </w:t>
      </w:r>
      <w:r w:rsidR="00830C4D">
        <w:rPr>
          <w:rFonts w:ascii="Arial" w:hAnsi="Arial" w:cs="Arial"/>
        </w:rPr>
        <w:t xml:space="preserve">camponeses </w:t>
      </w:r>
      <w:r w:rsidR="00830C4D">
        <w:rPr>
          <w:rFonts w:ascii="Arial" w:hAnsi="Arial" w:cs="Arial"/>
        </w:rPr>
        <w:lastRenderedPageBreak/>
        <w:t xml:space="preserve">e </w:t>
      </w:r>
      <w:r w:rsidR="0021481D">
        <w:rPr>
          <w:rFonts w:ascii="Arial" w:hAnsi="Arial" w:cs="Arial"/>
        </w:rPr>
        <w:t>povos originários presentes no oeste paranaense possui sentido contr</w:t>
      </w:r>
      <w:r w:rsidR="002921BD">
        <w:rPr>
          <w:rFonts w:ascii="Arial" w:hAnsi="Arial" w:cs="Arial"/>
        </w:rPr>
        <w:t>á</w:t>
      </w:r>
      <w:r w:rsidR="0021481D">
        <w:rPr>
          <w:rFonts w:ascii="Arial" w:hAnsi="Arial" w:cs="Arial"/>
        </w:rPr>
        <w:t xml:space="preserve">rio </w:t>
      </w:r>
      <w:r w:rsidR="00830C4D">
        <w:rPr>
          <w:rFonts w:ascii="Arial" w:hAnsi="Arial" w:cs="Arial"/>
        </w:rPr>
        <w:t>às</w:t>
      </w:r>
      <w:r w:rsidR="0021481D">
        <w:rPr>
          <w:rFonts w:ascii="Arial" w:hAnsi="Arial" w:cs="Arial"/>
        </w:rPr>
        <w:t xml:space="preserve"> forças </w:t>
      </w:r>
      <w:r w:rsidR="00830C4D">
        <w:rPr>
          <w:rFonts w:ascii="Arial" w:hAnsi="Arial" w:cs="Arial"/>
        </w:rPr>
        <w:t>engendradas pela expansão capitalista sobre o campo</w:t>
      </w:r>
      <w:r w:rsidR="0021481D">
        <w:rPr>
          <w:rFonts w:ascii="Arial" w:hAnsi="Arial" w:cs="Arial"/>
        </w:rPr>
        <w:t xml:space="preserve">. </w:t>
      </w:r>
    </w:p>
    <w:p w:rsidR="00830C4D" w:rsidRDefault="00830C4D" w:rsidP="0071118F">
      <w:pPr>
        <w:ind w:firstLine="708"/>
        <w:jc w:val="both"/>
        <w:rPr>
          <w:rFonts w:ascii="Arial" w:hAnsi="Arial" w:cs="Arial"/>
        </w:rPr>
      </w:pPr>
      <w:r w:rsidRPr="000E7897">
        <w:rPr>
          <w:rFonts w:ascii="Arial" w:hAnsi="Arial" w:cs="Arial"/>
        </w:rPr>
        <w:t xml:space="preserve">Atualmente, na mesorregião Oeste do Paraná, </w:t>
      </w:r>
      <w:r w:rsidRPr="00B80A44">
        <w:rPr>
          <w:rFonts w:ascii="Arial" w:hAnsi="Arial" w:cs="Arial"/>
        </w:rPr>
        <w:t>existe uma diversidade de conflitos envolvendo em especial camponeses sem-terra, povos indígenas, quilombolas com proprietários de terra e o Estado</w:t>
      </w:r>
      <w:r>
        <w:rPr>
          <w:rFonts w:ascii="Arial" w:hAnsi="Arial" w:cs="Arial"/>
        </w:rPr>
        <w:t>. Tais conflitos</w:t>
      </w:r>
      <w:r w:rsidR="000A03D5">
        <w:rPr>
          <w:rFonts w:ascii="Arial" w:hAnsi="Arial" w:cs="Arial"/>
        </w:rPr>
        <w:t xml:space="preserve"> que são pela posse e uso da terra</w:t>
      </w:r>
      <w:r>
        <w:rPr>
          <w:rFonts w:ascii="Arial" w:hAnsi="Arial" w:cs="Arial"/>
        </w:rPr>
        <w:t xml:space="preserve"> evidenciam a existência de uma questão agrária neste espaço</w:t>
      </w:r>
      <w:r w:rsidR="000A03D5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se materializam através das ocupações de terras</w:t>
      </w:r>
      <w:r w:rsidR="000A03D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retomadas indígenas, acampamentos </w:t>
      </w:r>
      <w:r w:rsidR="003F36C5">
        <w:rPr>
          <w:rFonts w:ascii="Arial" w:hAnsi="Arial" w:cs="Arial"/>
        </w:rPr>
        <w:t>e manifestações em geral.</w:t>
      </w:r>
    </w:p>
    <w:p w:rsidR="00703110" w:rsidRDefault="003F36C5" w:rsidP="0071118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ocupações de terra </w:t>
      </w:r>
      <w:r w:rsidR="0046442F">
        <w:rPr>
          <w:rFonts w:ascii="Arial" w:hAnsi="Arial" w:cs="Arial"/>
        </w:rPr>
        <w:t xml:space="preserve">no Oeste do Paraná se constituem na </w:t>
      </w:r>
      <w:r>
        <w:rPr>
          <w:rFonts w:ascii="Arial" w:hAnsi="Arial" w:cs="Arial"/>
        </w:rPr>
        <w:t>principa</w:t>
      </w:r>
      <w:r w:rsidR="0046442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forma de enfrentamento dos camponeses sem terra e indígenas</w:t>
      </w:r>
      <w:r w:rsidR="00CF6E20">
        <w:rPr>
          <w:rFonts w:ascii="Arial" w:hAnsi="Arial" w:cs="Arial"/>
        </w:rPr>
        <w:t xml:space="preserve">, sendo estratégia </w:t>
      </w:r>
      <w:r w:rsidR="004F21D7">
        <w:rPr>
          <w:rFonts w:ascii="Arial" w:hAnsi="Arial" w:cs="Arial"/>
        </w:rPr>
        <w:t xml:space="preserve">fundamental </w:t>
      </w:r>
      <w:r w:rsidR="00CF6E20">
        <w:rPr>
          <w:rFonts w:ascii="Arial" w:hAnsi="Arial" w:cs="Arial"/>
        </w:rPr>
        <w:t>na espacialização da luta pela terra</w:t>
      </w:r>
      <w:r>
        <w:rPr>
          <w:rFonts w:ascii="Arial" w:hAnsi="Arial" w:cs="Arial"/>
        </w:rPr>
        <w:t xml:space="preserve">. </w:t>
      </w:r>
      <w:r w:rsidR="0079267B">
        <w:rPr>
          <w:rFonts w:ascii="Arial" w:hAnsi="Arial" w:cs="Arial"/>
        </w:rPr>
        <w:t>O G</w:t>
      </w:r>
      <w:r w:rsidR="005D3DCF">
        <w:rPr>
          <w:rFonts w:ascii="Arial" w:hAnsi="Arial" w:cs="Arial"/>
        </w:rPr>
        <w:t xml:space="preserve">ráfico </w:t>
      </w:r>
      <w:proofErr w:type="gramStart"/>
      <w:r w:rsidR="0079267B">
        <w:rPr>
          <w:rFonts w:ascii="Arial" w:hAnsi="Arial" w:cs="Arial"/>
        </w:rPr>
        <w:t>1</w:t>
      </w:r>
      <w:proofErr w:type="gramEnd"/>
      <w:r w:rsidR="005D3DCF">
        <w:rPr>
          <w:rFonts w:ascii="Arial" w:hAnsi="Arial" w:cs="Arial"/>
        </w:rPr>
        <w:t xml:space="preserve"> representa </w:t>
      </w:r>
      <w:r w:rsidR="00607AAB">
        <w:rPr>
          <w:rFonts w:ascii="Arial" w:hAnsi="Arial" w:cs="Arial"/>
        </w:rPr>
        <w:t xml:space="preserve">o número de ocupações </w:t>
      </w:r>
      <w:r w:rsidR="005668C7">
        <w:rPr>
          <w:rFonts w:ascii="Arial" w:hAnsi="Arial" w:cs="Arial"/>
        </w:rPr>
        <w:t xml:space="preserve">de terras </w:t>
      </w:r>
      <w:r w:rsidR="00607AAB">
        <w:rPr>
          <w:rFonts w:ascii="Arial" w:hAnsi="Arial" w:cs="Arial"/>
        </w:rPr>
        <w:t>ocorridas na mesorregião entre os anos de 1989 e 2015:</w:t>
      </w:r>
    </w:p>
    <w:p w:rsidR="00703110" w:rsidRPr="00607AAB" w:rsidRDefault="00F511B5" w:rsidP="00607AA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3827577" cy="2326234"/>
            <wp:effectExtent l="19050" t="0" r="1473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060" cy="2331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7AAB" w:rsidRPr="00607AAB" w:rsidRDefault="00607AAB" w:rsidP="00607AAB">
      <w:pPr>
        <w:jc w:val="both"/>
        <w:rPr>
          <w:rFonts w:ascii="Arial" w:hAnsi="Arial" w:cs="Arial"/>
          <w:sz w:val="20"/>
        </w:rPr>
      </w:pPr>
      <w:r w:rsidRPr="00607AAB">
        <w:rPr>
          <w:rFonts w:ascii="Arial" w:hAnsi="Arial" w:cs="Arial"/>
          <w:b/>
          <w:sz w:val="20"/>
        </w:rPr>
        <w:t xml:space="preserve">Gráfico </w:t>
      </w:r>
      <w:proofErr w:type="gramStart"/>
      <w:r w:rsidRPr="00607AAB">
        <w:rPr>
          <w:rFonts w:ascii="Arial" w:hAnsi="Arial" w:cs="Arial"/>
          <w:b/>
          <w:sz w:val="20"/>
        </w:rPr>
        <w:t>1</w:t>
      </w:r>
      <w:proofErr w:type="gramEnd"/>
      <w:r w:rsidRPr="00607AA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Ocupa</w:t>
      </w:r>
      <w:r w:rsidRPr="00607AAB">
        <w:rPr>
          <w:rFonts w:ascii="Arial" w:hAnsi="Arial" w:cs="Arial"/>
          <w:sz w:val="20"/>
        </w:rPr>
        <w:t xml:space="preserve">ções </w:t>
      </w:r>
      <w:r w:rsidR="005668C7">
        <w:rPr>
          <w:rFonts w:ascii="Arial" w:hAnsi="Arial" w:cs="Arial"/>
          <w:sz w:val="20"/>
        </w:rPr>
        <w:t xml:space="preserve">de terra </w:t>
      </w:r>
      <w:r w:rsidRPr="00607AAB">
        <w:rPr>
          <w:rFonts w:ascii="Arial" w:hAnsi="Arial" w:cs="Arial"/>
          <w:sz w:val="20"/>
        </w:rPr>
        <w:t xml:space="preserve">ocorridas na mesorregião Oeste do Paraná entre </w:t>
      </w:r>
      <w:r>
        <w:rPr>
          <w:rFonts w:ascii="Arial" w:hAnsi="Arial" w:cs="Arial"/>
          <w:sz w:val="20"/>
        </w:rPr>
        <w:t>1989</w:t>
      </w:r>
      <w:r w:rsidRPr="00607AAB">
        <w:rPr>
          <w:rFonts w:ascii="Arial" w:hAnsi="Arial" w:cs="Arial"/>
          <w:sz w:val="20"/>
        </w:rPr>
        <w:t xml:space="preserve"> e 2015.</w:t>
      </w:r>
    </w:p>
    <w:p w:rsidR="00607AAB" w:rsidRPr="00607AAB" w:rsidRDefault="00607AAB" w:rsidP="00607AAB">
      <w:pPr>
        <w:jc w:val="both"/>
        <w:rPr>
          <w:rFonts w:ascii="Arial" w:hAnsi="Arial" w:cs="Arial"/>
          <w:sz w:val="20"/>
        </w:rPr>
      </w:pPr>
      <w:r w:rsidRPr="00607AAB">
        <w:rPr>
          <w:rFonts w:ascii="Arial" w:hAnsi="Arial" w:cs="Arial"/>
          <w:sz w:val="20"/>
        </w:rPr>
        <w:t>Fonte: DATALUTA - Banco de Dados da Luta Pela Terra, 2016. Org.: Autor</w:t>
      </w:r>
    </w:p>
    <w:p w:rsidR="00703110" w:rsidRDefault="00703110" w:rsidP="00FE0A87">
      <w:pPr>
        <w:jc w:val="both"/>
        <w:rPr>
          <w:rFonts w:ascii="Arial" w:hAnsi="Arial" w:cs="Arial"/>
        </w:rPr>
      </w:pPr>
    </w:p>
    <w:p w:rsidR="00703110" w:rsidRDefault="00607AAB" w:rsidP="0071118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gráfico possibilita a identificação de períodos onde as lutas</w:t>
      </w:r>
      <w:r w:rsidR="0079267B">
        <w:rPr>
          <w:rFonts w:ascii="Arial" w:hAnsi="Arial" w:cs="Arial"/>
        </w:rPr>
        <w:t xml:space="preserve"> no campo se fizeram presentes </w:t>
      </w:r>
      <w:r>
        <w:rPr>
          <w:rFonts w:ascii="Arial" w:hAnsi="Arial" w:cs="Arial"/>
        </w:rPr>
        <w:t>com mais intensidade</w:t>
      </w:r>
      <w:r w:rsidR="0079267B">
        <w:rPr>
          <w:rFonts w:ascii="Arial" w:hAnsi="Arial" w:cs="Arial"/>
        </w:rPr>
        <w:t xml:space="preserve"> na mesorregião e demonstra que as mesmas estão relacionadas ao </w:t>
      </w:r>
      <w:r>
        <w:rPr>
          <w:rFonts w:ascii="Arial" w:hAnsi="Arial" w:cs="Arial"/>
        </w:rPr>
        <w:t xml:space="preserve">contexto social </w:t>
      </w:r>
      <w:r w:rsidR="0079267B">
        <w:rPr>
          <w:rFonts w:ascii="Arial" w:hAnsi="Arial" w:cs="Arial"/>
        </w:rPr>
        <w:t xml:space="preserve">e político </w:t>
      </w:r>
      <w:r>
        <w:rPr>
          <w:rFonts w:ascii="Arial" w:hAnsi="Arial" w:cs="Arial"/>
        </w:rPr>
        <w:t xml:space="preserve">de cada período. Apesar </w:t>
      </w:r>
      <w:r w:rsidR="0079267B">
        <w:rPr>
          <w:rFonts w:ascii="Arial" w:hAnsi="Arial" w:cs="Arial"/>
        </w:rPr>
        <w:t xml:space="preserve">do número de ocupações diminuir em determinados períodos, </w:t>
      </w:r>
      <w:r w:rsidR="005668C7">
        <w:rPr>
          <w:rFonts w:ascii="Arial" w:hAnsi="Arial" w:cs="Arial"/>
        </w:rPr>
        <w:t xml:space="preserve">é </w:t>
      </w:r>
      <w:r w:rsidR="0079267B">
        <w:rPr>
          <w:rFonts w:ascii="Arial" w:hAnsi="Arial" w:cs="Arial"/>
        </w:rPr>
        <w:t>importante</w:t>
      </w:r>
      <w:r w:rsidR="005668C7">
        <w:rPr>
          <w:rFonts w:ascii="Arial" w:hAnsi="Arial" w:cs="Arial"/>
        </w:rPr>
        <w:t xml:space="preserve"> demarcar </w:t>
      </w:r>
      <w:r w:rsidR="0079267B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as mesmas</w:t>
      </w:r>
      <w:r w:rsidR="0079267B">
        <w:rPr>
          <w:rFonts w:ascii="Arial" w:hAnsi="Arial" w:cs="Arial"/>
        </w:rPr>
        <w:t xml:space="preserve"> sempre</w:t>
      </w:r>
      <w:r>
        <w:rPr>
          <w:rFonts w:ascii="Arial" w:hAnsi="Arial" w:cs="Arial"/>
        </w:rPr>
        <w:t xml:space="preserve"> permanece</w:t>
      </w:r>
      <w:r w:rsidR="0079267B">
        <w:rPr>
          <w:rFonts w:ascii="Arial" w:hAnsi="Arial" w:cs="Arial"/>
        </w:rPr>
        <w:t>ram presentes, demonstrando que</w:t>
      </w:r>
      <w:r>
        <w:rPr>
          <w:rFonts w:ascii="Arial" w:hAnsi="Arial" w:cs="Arial"/>
        </w:rPr>
        <w:t xml:space="preserve"> a luta pelo acesso</w:t>
      </w:r>
      <w:r w:rsidR="005668C7">
        <w:rPr>
          <w:rFonts w:ascii="Arial" w:hAnsi="Arial" w:cs="Arial"/>
        </w:rPr>
        <w:t xml:space="preserve"> à terra/território faz</w:t>
      </w:r>
      <w:r>
        <w:rPr>
          <w:rFonts w:ascii="Arial" w:hAnsi="Arial" w:cs="Arial"/>
        </w:rPr>
        <w:t xml:space="preserve"> parte do histórico fundiário da região em questão. </w:t>
      </w:r>
    </w:p>
    <w:p w:rsidR="0021481D" w:rsidRDefault="00CF6E20" w:rsidP="0071118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Outra forma de espacialização das lutas no campo (FERNANDES, 1994) são as manifestações </w:t>
      </w:r>
      <w:r w:rsidR="0021481D">
        <w:rPr>
          <w:rFonts w:ascii="Arial" w:hAnsi="Arial" w:cs="Arial"/>
        </w:rPr>
        <w:t xml:space="preserve">organizadas pelos movimentos sociais. </w:t>
      </w:r>
      <w:r w:rsidR="005C478C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G</w:t>
      </w:r>
      <w:r w:rsidR="005C478C">
        <w:rPr>
          <w:rFonts w:ascii="Arial" w:hAnsi="Arial" w:cs="Arial"/>
        </w:rPr>
        <w:t xml:space="preserve">ráfico </w:t>
      </w:r>
      <w:proofErr w:type="gramStart"/>
      <w:r>
        <w:rPr>
          <w:rFonts w:ascii="Arial" w:hAnsi="Arial" w:cs="Arial"/>
        </w:rPr>
        <w:t>2</w:t>
      </w:r>
      <w:proofErr w:type="gramEnd"/>
      <w:r w:rsidR="0021481D">
        <w:rPr>
          <w:rFonts w:ascii="Arial" w:hAnsi="Arial" w:cs="Arial"/>
        </w:rPr>
        <w:t xml:space="preserve"> representa o número de manifestações ocorridas na região </w:t>
      </w:r>
      <w:r>
        <w:rPr>
          <w:rFonts w:ascii="Arial" w:hAnsi="Arial" w:cs="Arial"/>
        </w:rPr>
        <w:t xml:space="preserve">Oeste do Paraná </w:t>
      </w:r>
      <w:r w:rsidR="0021481D">
        <w:rPr>
          <w:rFonts w:ascii="Arial" w:hAnsi="Arial" w:cs="Arial"/>
        </w:rPr>
        <w:t xml:space="preserve">entre os anos de 2000 e 2015: </w:t>
      </w:r>
    </w:p>
    <w:p w:rsidR="0046442F" w:rsidRDefault="0046442F" w:rsidP="00FE0A87">
      <w:pPr>
        <w:jc w:val="both"/>
        <w:rPr>
          <w:rFonts w:ascii="Arial" w:hAnsi="Arial" w:cs="Arial"/>
        </w:rPr>
      </w:pPr>
    </w:p>
    <w:p w:rsidR="0021481D" w:rsidRDefault="00F511B5" w:rsidP="005C478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lastRenderedPageBreak/>
        <w:drawing>
          <wp:inline distT="0" distB="0" distL="0" distR="0">
            <wp:extent cx="3457239" cy="1970246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700" cy="1972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A87" w:rsidRPr="005C478C" w:rsidRDefault="00607AAB" w:rsidP="00FE0A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Gráfico </w:t>
      </w:r>
      <w:proofErr w:type="gramStart"/>
      <w:r>
        <w:rPr>
          <w:rFonts w:ascii="Arial" w:hAnsi="Arial" w:cs="Arial"/>
          <w:b/>
          <w:sz w:val="20"/>
          <w:szCs w:val="20"/>
        </w:rPr>
        <w:t>2</w:t>
      </w:r>
      <w:proofErr w:type="gramEnd"/>
      <w:r w:rsidR="005C478C" w:rsidRPr="005C478C">
        <w:rPr>
          <w:rFonts w:ascii="Arial" w:hAnsi="Arial" w:cs="Arial"/>
          <w:sz w:val="20"/>
          <w:szCs w:val="20"/>
        </w:rPr>
        <w:t xml:space="preserve">: Manifestações </w:t>
      </w:r>
      <w:r w:rsidR="005668C7">
        <w:rPr>
          <w:rFonts w:ascii="Arial" w:hAnsi="Arial" w:cs="Arial"/>
          <w:sz w:val="20"/>
          <w:szCs w:val="20"/>
        </w:rPr>
        <w:t xml:space="preserve">relacionadas a luta pela e na terra/território </w:t>
      </w:r>
      <w:r w:rsidR="005C478C" w:rsidRPr="005C478C">
        <w:rPr>
          <w:rFonts w:ascii="Arial" w:hAnsi="Arial" w:cs="Arial"/>
          <w:sz w:val="20"/>
          <w:szCs w:val="20"/>
        </w:rPr>
        <w:t>ocorridas n</w:t>
      </w:r>
      <w:r w:rsidR="001C533B">
        <w:rPr>
          <w:rFonts w:ascii="Arial" w:hAnsi="Arial" w:cs="Arial"/>
          <w:sz w:val="20"/>
          <w:szCs w:val="20"/>
        </w:rPr>
        <w:t>a mesorregião</w:t>
      </w:r>
      <w:r w:rsidR="005C478C" w:rsidRPr="005C478C">
        <w:rPr>
          <w:rFonts w:ascii="Arial" w:hAnsi="Arial" w:cs="Arial"/>
          <w:sz w:val="20"/>
          <w:szCs w:val="20"/>
        </w:rPr>
        <w:t xml:space="preserve"> Oeste </w:t>
      </w:r>
      <w:r w:rsidR="001C533B">
        <w:rPr>
          <w:rFonts w:ascii="Arial" w:hAnsi="Arial" w:cs="Arial"/>
          <w:sz w:val="20"/>
          <w:szCs w:val="20"/>
        </w:rPr>
        <w:t>do Paraná</w:t>
      </w:r>
      <w:r w:rsidR="005C478C" w:rsidRPr="005C478C">
        <w:rPr>
          <w:rFonts w:ascii="Arial" w:hAnsi="Arial" w:cs="Arial"/>
          <w:sz w:val="20"/>
          <w:szCs w:val="20"/>
        </w:rPr>
        <w:t xml:space="preserve"> entre 2000 e 2015.</w:t>
      </w:r>
    </w:p>
    <w:p w:rsidR="005C478C" w:rsidRDefault="005C478C" w:rsidP="00FE0A87">
      <w:pPr>
        <w:jc w:val="both"/>
        <w:rPr>
          <w:rFonts w:ascii="Arial" w:eastAsia="Calibri" w:hAnsi="Arial" w:cs="Arial"/>
          <w:sz w:val="20"/>
          <w:szCs w:val="20"/>
          <w:lang w:eastAsia="pt-BR"/>
        </w:rPr>
      </w:pPr>
      <w:r w:rsidRPr="005C478C">
        <w:rPr>
          <w:rFonts w:ascii="Arial" w:hAnsi="Arial" w:cs="Arial"/>
          <w:sz w:val="20"/>
          <w:szCs w:val="20"/>
        </w:rPr>
        <w:t xml:space="preserve">Fonte: </w:t>
      </w:r>
      <w:r w:rsidRPr="005C478C">
        <w:rPr>
          <w:rFonts w:ascii="Arial" w:eastAsia="Calibri" w:hAnsi="Arial" w:cs="Arial"/>
          <w:sz w:val="20"/>
          <w:szCs w:val="20"/>
          <w:lang w:eastAsia="pt-BR"/>
        </w:rPr>
        <w:t>DATALUTA - Banco de Dados da Luta Pela Terra, 2016. Org.: Autor</w:t>
      </w:r>
    </w:p>
    <w:p w:rsidR="005C478C" w:rsidRPr="00607AAB" w:rsidRDefault="005C478C" w:rsidP="00FE0A87">
      <w:pPr>
        <w:jc w:val="both"/>
        <w:rPr>
          <w:rFonts w:ascii="Arial" w:hAnsi="Arial" w:cs="Arial"/>
          <w:szCs w:val="20"/>
        </w:rPr>
      </w:pPr>
    </w:p>
    <w:p w:rsidR="00547A12" w:rsidRDefault="00D34188" w:rsidP="0071118F">
      <w:pPr>
        <w:ind w:firstLine="708"/>
        <w:jc w:val="both"/>
        <w:rPr>
          <w:rFonts w:ascii="Arial" w:hAnsi="Arial" w:cs="Arial"/>
        </w:rPr>
      </w:pPr>
      <w:r w:rsidRPr="00D34188">
        <w:rPr>
          <w:rFonts w:ascii="Arial" w:hAnsi="Arial" w:cs="Arial"/>
        </w:rPr>
        <w:t>A oscilação na quantidade anual de manifestações é evidente, porém destaca-se a constância das mesmas e a acentuação no ano de 2013</w:t>
      </w:r>
      <w:r w:rsidR="00D05E64" w:rsidRPr="00D34188" w:rsidDel="0046442F">
        <w:rPr>
          <w:rFonts w:ascii="Arial" w:hAnsi="Arial" w:cs="Arial"/>
        </w:rPr>
        <w:t xml:space="preserve">. Os movimentos que mais </w:t>
      </w:r>
      <w:r w:rsidRPr="00D34188">
        <w:rPr>
          <w:rFonts w:ascii="Arial" w:hAnsi="Arial" w:cs="Arial"/>
        </w:rPr>
        <w:t xml:space="preserve">promoveram as </w:t>
      </w:r>
      <w:r w:rsidR="00D05E64" w:rsidRPr="00D34188" w:rsidDel="0046442F">
        <w:rPr>
          <w:rFonts w:ascii="Arial" w:hAnsi="Arial" w:cs="Arial"/>
        </w:rPr>
        <w:t xml:space="preserve">manifestações </w:t>
      </w:r>
      <w:r w:rsidRPr="00D34188">
        <w:rPr>
          <w:rFonts w:ascii="Arial" w:hAnsi="Arial" w:cs="Arial"/>
        </w:rPr>
        <w:t xml:space="preserve">no período selecionado </w:t>
      </w:r>
      <w:r w:rsidR="00D05E64" w:rsidRPr="00D34188" w:rsidDel="0046442F">
        <w:rPr>
          <w:rFonts w:ascii="Arial" w:hAnsi="Arial" w:cs="Arial"/>
        </w:rPr>
        <w:t>foram o MST</w:t>
      </w:r>
      <w:r w:rsidRPr="00D34188">
        <w:rPr>
          <w:rFonts w:ascii="Arial" w:hAnsi="Arial" w:cs="Arial"/>
        </w:rPr>
        <w:t xml:space="preserve"> (46)</w:t>
      </w:r>
      <w:r w:rsidR="00D05E64" w:rsidRPr="00D34188" w:rsidDel="0046442F">
        <w:rPr>
          <w:rFonts w:ascii="Arial" w:hAnsi="Arial" w:cs="Arial"/>
        </w:rPr>
        <w:t xml:space="preserve"> e o</w:t>
      </w:r>
      <w:r w:rsidRPr="00D34188">
        <w:rPr>
          <w:rFonts w:ascii="Arial" w:hAnsi="Arial" w:cs="Arial"/>
        </w:rPr>
        <w:t>s</w:t>
      </w:r>
      <w:r w:rsidR="00D05E64" w:rsidRPr="00D34188" w:rsidDel="0046442F">
        <w:rPr>
          <w:rFonts w:ascii="Arial" w:hAnsi="Arial" w:cs="Arial"/>
        </w:rPr>
        <w:t xml:space="preserve"> Movimento</w:t>
      </w:r>
      <w:r w:rsidRPr="00D34188">
        <w:rPr>
          <w:rFonts w:ascii="Arial" w:hAnsi="Arial" w:cs="Arial"/>
        </w:rPr>
        <w:t>s</w:t>
      </w:r>
      <w:r w:rsidR="00D05E64" w:rsidRPr="00D34188" w:rsidDel="0046442F">
        <w:rPr>
          <w:rFonts w:ascii="Arial" w:hAnsi="Arial" w:cs="Arial"/>
        </w:rPr>
        <w:t xml:space="preserve"> Indígena</w:t>
      </w:r>
      <w:r w:rsidRPr="00D34188">
        <w:rPr>
          <w:rFonts w:ascii="Arial" w:hAnsi="Arial" w:cs="Arial"/>
        </w:rPr>
        <w:t>s (</w:t>
      </w:r>
      <w:r w:rsidR="005D3DCF" w:rsidRPr="00D34188">
        <w:rPr>
          <w:rFonts w:ascii="Arial" w:hAnsi="Arial" w:cs="Arial"/>
        </w:rPr>
        <w:t>20</w:t>
      </w:r>
      <w:r w:rsidRPr="00D34188">
        <w:rPr>
          <w:rFonts w:ascii="Arial" w:hAnsi="Arial" w:cs="Arial"/>
        </w:rPr>
        <w:t>)</w:t>
      </w:r>
      <w:r w:rsidR="005D3DCF" w:rsidRPr="00D34188">
        <w:rPr>
          <w:rFonts w:ascii="Arial" w:hAnsi="Arial" w:cs="Arial"/>
        </w:rPr>
        <w:t>.</w:t>
      </w:r>
      <w:r w:rsidR="005D3DCF">
        <w:rPr>
          <w:rFonts w:ascii="Arial" w:hAnsi="Arial" w:cs="Arial"/>
        </w:rPr>
        <w:t xml:space="preserve"> </w:t>
      </w:r>
    </w:p>
    <w:p w:rsidR="00547A12" w:rsidRDefault="00D34188" w:rsidP="004F21D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Assim, é</w:t>
      </w:r>
      <w:r w:rsidR="00547A12">
        <w:rPr>
          <w:rFonts w:ascii="Arial" w:hAnsi="Arial" w:cs="Arial"/>
        </w:rPr>
        <w:t xml:space="preserve"> a</w:t>
      </w:r>
      <w:r w:rsidR="00CF6E20">
        <w:rPr>
          <w:rFonts w:ascii="Arial" w:hAnsi="Arial" w:cs="Arial"/>
        </w:rPr>
        <w:t>través d</w:t>
      </w:r>
      <w:r w:rsidR="00547A12">
        <w:rPr>
          <w:rFonts w:ascii="Arial" w:hAnsi="Arial" w:cs="Arial"/>
        </w:rPr>
        <w:t xml:space="preserve">e um conjunto de enfrentamentos, entre os quais se </w:t>
      </w:r>
      <w:r w:rsidR="005D3DCF">
        <w:rPr>
          <w:rFonts w:ascii="Arial" w:hAnsi="Arial" w:cs="Arial"/>
        </w:rPr>
        <w:t>destaca</w:t>
      </w:r>
      <w:r w:rsidR="00547A12">
        <w:rPr>
          <w:rFonts w:ascii="Arial" w:hAnsi="Arial" w:cs="Arial"/>
        </w:rPr>
        <w:t xml:space="preserve"> </w:t>
      </w:r>
      <w:r w:rsidR="00CF6E20">
        <w:rPr>
          <w:rFonts w:ascii="Arial" w:hAnsi="Arial" w:cs="Arial"/>
        </w:rPr>
        <w:t xml:space="preserve">as ocupações </w:t>
      </w:r>
      <w:r w:rsidR="00547A12">
        <w:rPr>
          <w:rFonts w:ascii="Arial" w:hAnsi="Arial" w:cs="Arial"/>
        </w:rPr>
        <w:t xml:space="preserve">de terra </w:t>
      </w:r>
      <w:r>
        <w:rPr>
          <w:rFonts w:ascii="Arial" w:hAnsi="Arial" w:cs="Arial"/>
        </w:rPr>
        <w:t xml:space="preserve">e as manifestações pela conquista da terra/território ou pela permanência nesta, </w:t>
      </w:r>
      <w:r w:rsidR="00CF6E20">
        <w:rPr>
          <w:rFonts w:ascii="Arial" w:hAnsi="Arial" w:cs="Arial"/>
        </w:rPr>
        <w:t xml:space="preserve">que, sobretudo os camponeses, têm conquistado a sua territorialização (FERNANDES, 1994). </w:t>
      </w:r>
      <w:r>
        <w:rPr>
          <w:rFonts w:ascii="Arial" w:hAnsi="Arial" w:cs="Arial"/>
        </w:rPr>
        <w:t>Assim, no Paraná entre 1979 e 2014 foram conquistados</w:t>
      </w:r>
      <w:r w:rsidR="00607AAB">
        <w:rPr>
          <w:rFonts w:ascii="Arial" w:hAnsi="Arial" w:cs="Arial"/>
        </w:rPr>
        <w:t xml:space="preserve"> 327 assentamentos</w:t>
      </w:r>
      <w:r w:rsidR="00D67FA9">
        <w:rPr>
          <w:rFonts w:ascii="Arial" w:hAnsi="Arial" w:cs="Arial"/>
        </w:rPr>
        <w:t xml:space="preserve"> para</w:t>
      </w:r>
      <w:r w:rsidR="00607AAB">
        <w:rPr>
          <w:rFonts w:ascii="Arial" w:hAnsi="Arial" w:cs="Arial"/>
        </w:rPr>
        <w:t xml:space="preserve"> 20.258 famílias</w:t>
      </w:r>
      <w:r w:rsidR="00D67FA9">
        <w:rPr>
          <w:rFonts w:ascii="Arial" w:hAnsi="Arial" w:cs="Arial"/>
        </w:rPr>
        <w:t xml:space="preserve"> e, no Oeste do estado, 31 assentamentos para</w:t>
      </w:r>
      <w:r w:rsidR="00607AAB">
        <w:rPr>
          <w:rFonts w:ascii="Arial" w:hAnsi="Arial" w:cs="Arial"/>
        </w:rPr>
        <w:t xml:space="preserve"> 1.634 famílias. </w:t>
      </w:r>
    </w:p>
    <w:p w:rsidR="00CD4A8F" w:rsidRDefault="00547A12" w:rsidP="0071118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relação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luta indígena, o que se pode constatar no decorrer da pesquisa é que</w:t>
      </w:r>
      <w:r w:rsidR="005B5723">
        <w:rPr>
          <w:rFonts w:ascii="Arial" w:hAnsi="Arial" w:cs="Arial"/>
        </w:rPr>
        <w:t xml:space="preserve"> existem 13 áreas</w:t>
      </w:r>
      <w:r w:rsidR="00C36059">
        <w:rPr>
          <w:rFonts w:ascii="Arial" w:hAnsi="Arial" w:cs="Arial"/>
        </w:rPr>
        <w:t>, nos municípios de Guaíra e Terra Roxa,</w:t>
      </w:r>
      <w:r w:rsidR="005B5723">
        <w:rPr>
          <w:rFonts w:ascii="Arial" w:hAnsi="Arial" w:cs="Arial"/>
        </w:rPr>
        <w:t xml:space="preserve"> ocupadas por</w:t>
      </w:r>
      <w:r w:rsidR="00CD4A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povos</w:t>
      </w:r>
      <w:r w:rsidR="00417B51">
        <w:rPr>
          <w:rFonts w:ascii="Arial" w:hAnsi="Arial" w:cs="Arial"/>
        </w:rPr>
        <w:t xml:space="preserve"> da etnia Avá-Guarani</w:t>
      </w:r>
      <w:r w:rsidR="005B5723">
        <w:rPr>
          <w:rFonts w:ascii="Arial" w:hAnsi="Arial" w:cs="Arial"/>
        </w:rPr>
        <w:t>. Entretanto</w:t>
      </w:r>
      <w:r>
        <w:rPr>
          <w:rFonts w:ascii="Arial" w:hAnsi="Arial" w:cs="Arial"/>
        </w:rPr>
        <w:t xml:space="preserve"> não </w:t>
      </w:r>
      <w:r w:rsidR="005B5723">
        <w:rPr>
          <w:rFonts w:ascii="Arial" w:hAnsi="Arial" w:cs="Arial"/>
        </w:rPr>
        <w:t xml:space="preserve">há nenhum território demarcado e nem em processo de demarcação na mesorregião Oeste do Paraná. </w:t>
      </w:r>
      <w:r w:rsidR="00C36059">
        <w:rPr>
          <w:rFonts w:ascii="Arial" w:hAnsi="Arial" w:cs="Arial"/>
        </w:rPr>
        <w:t xml:space="preserve">Soma-se aos desafios dos </w:t>
      </w:r>
      <w:r w:rsidR="005B5723">
        <w:rPr>
          <w:rFonts w:ascii="Arial" w:hAnsi="Arial" w:cs="Arial"/>
        </w:rPr>
        <w:t xml:space="preserve">povos </w:t>
      </w:r>
      <w:r w:rsidR="00417B51">
        <w:rPr>
          <w:rFonts w:ascii="Arial" w:hAnsi="Arial" w:cs="Arial"/>
        </w:rPr>
        <w:t>Avá-Guarani n</w:t>
      </w:r>
      <w:r w:rsidR="005B5723">
        <w:rPr>
          <w:rFonts w:ascii="Arial" w:hAnsi="Arial" w:cs="Arial"/>
        </w:rPr>
        <w:t xml:space="preserve">o Oeste do Paraná, </w:t>
      </w:r>
      <w:r w:rsidR="00CD4A8F">
        <w:rPr>
          <w:rFonts w:ascii="Arial" w:hAnsi="Arial" w:cs="Arial"/>
        </w:rPr>
        <w:t>a violência</w:t>
      </w:r>
      <w:r w:rsidR="005B5723">
        <w:rPr>
          <w:rFonts w:ascii="Arial" w:hAnsi="Arial" w:cs="Arial"/>
        </w:rPr>
        <w:t>, as ameaças</w:t>
      </w:r>
      <w:r w:rsidR="00C36059">
        <w:rPr>
          <w:rFonts w:ascii="Arial" w:hAnsi="Arial" w:cs="Arial"/>
        </w:rPr>
        <w:t xml:space="preserve">, agressões e </w:t>
      </w:r>
      <w:r w:rsidR="00CD4A8F">
        <w:rPr>
          <w:rFonts w:ascii="Arial" w:hAnsi="Arial" w:cs="Arial"/>
        </w:rPr>
        <w:t xml:space="preserve">as marcas psíquicas </w:t>
      </w:r>
      <w:r w:rsidR="00C36059">
        <w:rPr>
          <w:rFonts w:ascii="Arial" w:hAnsi="Arial" w:cs="Arial"/>
        </w:rPr>
        <w:t xml:space="preserve">(inclusive levando </w:t>
      </w:r>
      <w:r w:rsidR="00417B51">
        <w:rPr>
          <w:rFonts w:ascii="Arial" w:hAnsi="Arial" w:cs="Arial"/>
        </w:rPr>
        <w:t xml:space="preserve">a suicídios) </w:t>
      </w:r>
      <w:r w:rsidR="00CD4A8F">
        <w:rPr>
          <w:rFonts w:ascii="Arial" w:hAnsi="Arial" w:cs="Arial"/>
        </w:rPr>
        <w:t>causadas pel</w:t>
      </w:r>
      <w:r w:rsidR="00417B51">
        <w:rPr>
          <w:rFonts w:ascii="Arial" w:hAnsi="Arial" w:cs="Arial"/>
        </w:rPr>
        <w:t>o preconceito e a forte repressão às comunidades indígenas (ARRUDA, 2015).</w:t>
      </w:r>
    </w:p>
    <w:p w:rsidR="00417B51" w:rsidRDefault="001C533B" w:rsidP="0071118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Este conjunto de elementos que evidenciam os sujeitos em resistência para entrar na terra</w:t>
      </w:r>
      <w:r w:rsidR="00D67FA9">
        <w:rPr>
          <w:rFonts w:ascii="Arial" w:hAnsi="Arial" w:cs="Arial"/>
        </w:rPr>
        <w:t>/território</w:t>
      </w:r>
      <w:r>
        <w:rPr>
          <w:rFonts w:ascii="Arial" w:hAnsi="Arial" w:cs="Arial"/>
        </w:rPr>
        <w:t>, nos leva</w:t>
      </w:r>
      <w:r w:rsidR="00417B51">
        <w:rPr>
          <w:rFonts w:ascii="Arial" w:hAnsi="Arial" w:cs="Arial"/>
        </w:rPr>
        <w:t xml:space="preserve"> a compreensão de que o </w:t>
      </w:r>
      <w:r w:rsidR="00D67FA9">
        <w:rPr>
          <w:rFonts w:ascii="Arial" w:hAnsi="Arial" w:cs="Arial"/>
        </w:rPr>
        <w:t xml:space="preserve">conflito e a desigualdade é a marca do </w:t>
      </w:r>
      <w:r w:rsidR="00417B51">
        <w:rPr>
          <w:rFonts w:ascii="Arial" w:hAnsi="Arial" w:cs="Arial"/>
        </w:rPr>
        <w:t>campo na mesorregião Oeste do Paraná</w:t>
      </w:r>
      <w:r w:rsidR="000A15D7">
        <w:rPr>
          <w:rFonts w:ascii="Arial" w:hAnsi="Arial" w:cs="Arial"/>
        </w:rPr>
        <w:t>.</w:t>
      </w:r>
    </w:p>
    <w:p w:rsidR="005C478C" w:rsidRDefault="005C478C" w:rsidP="00FE0A87">
      <w:pPr>
        <w:rPr>
          <w:rFonts w:ascii="Arial" w:hAnsi="Arial" w:cs="Arial"/>
        </w:rPr>
      </w:pPr>
    </w:p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t>Conclusões</w:t>
      </w:r>
    </w:p>
    <w:p w:rsidR="00A0230A" w:rsidRDefault="00A0230A" w:rsidP="00FE0A87">
      <w:pPr>
        <w:jc w:val="both"/>
        <w:rPr>
          <w:rFonts w:ascii="Arial" w:hAnsi="Arial" w:cs="Arial"/>
        </w:rPr>
      </w:pPr>
    </w:p>
    <w:p w:rsidR="003B5D69" w:rsidRDefault="00D22D3B" w:rsidP="0071118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pesquisa propiciou o acompanhamento</w:t>
      </w:r>
      <w:r w:rsidR="00CD4A8F" w:rsidRPr="000134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conjuntura agrária da região em estudo e </w:t>
      </w:r>
      <w:r w:rsidR="00CD4A8F" w:rsidRPr="00013412">
        <w:rPr>
          <w:rFonts w:ascii="Arial" w:hAnsi="Arial" w:cs="Arial"/>
        </w:rPr>
        <w:t xml:space="preserve">do </w:t>
      </w:r>
      <w:r w:rsidR="00CD4A8F">
        <w:rPr>
          <w:rFonts w:ascii="Arial" w:hAnsi="Arial" w:cs="Arial"/>
        </w:rPr>
        <w:t>e</w:t>
      </w:r>
      <w:r w:rsidR="00CD4A8F" w:rsidRPr="00013412">
        <w:rPr>
          <w:rFonts w:ascii="Arial" w:hAnsi="Arial" w:cs="Arial"/>
        </w:rPr>
        <w:t>stado do Paraná</w:t>
      </w:r>
      <w:r w:rsidR="009C65C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As metodologias empregadas contribuíram no levantamento de dados, informações e teorias que nos permitiram compreender a mesorregião Oeste do Paraná inserida no contexto da questão agrária nacional, bem </w:t>
      </w:r>
      <w:r>
        <w:rPr>
          <w:rFonts w:ascii="Arial" w:hAnsi="Arial" w:cs="Arial"/>
        </w:rPr>
        <w:lastRenderedPageBreak/>
        <w:t>como, entender a espacialização e territorialização dos conflitos pela terra neste espaço. Conflitos estes que</w:t>
      </w:r>
      <w:r w:rsidR="00F32A03">
        <w:rPr>
          <w:rFonts w:ascii="Arial" w:hAnsi="Arial" w:cs="Arial"/>
        </w:rPr>
        <w:t xml:space="preserve"> possuem n</w:t>
      </w:r>
      <w:r>
        <w:rPr>
          <w:rFonts w:ascii="Arial" w:hAnsi="Arial" w:cs="Arial"/>
        </w:rPr>
        <w:t xml:space="preserve">a origem a incorporação das terras </w:t>
      </w:r>
      <w:r w:rsidR="00F32A03">
        <w:rPr>
          <w:rFonts w:ascii="Arial" w:hAnsi="Arial" w:cs="Arial"/>
        </w:rPr>
        <w:t>ao processo de expansão capitalista sobre o campo e a consequente</w:t>
      </w:r>
      <w:r>
        <w:rPr>
          <w:rFonts w:ascii="Arial" w:hAnsi="Arial" w:cs="Arial"/>
        </w:rPr>
        <w:t xml:space="preserve"> </w:t>
      </w:r>
      <w:r w:rsidR="00F32A03">
        <w:rPr>
          <w:rFonts w:ascii="Arial" w:hAnsi="Arial" w:cs="Arial"/>
        </w:rPr>
        <w:t xml:space="preserve">expulsão e </w:t>
      </w:r>
      <w:r>
        <w:rPr>
          <w:rFonts w:ascii="Arial" w:hAnsi="Arial" w:cs="Arial"/>
        </w:rPr>
        <w:t xml:space="preserve">expropriação de </w:t>
      </w:r>
      <w:r w:rsidR="00F32A03">
        <w:rPr>
          <w:rFonts w:ascii="Arial" w:hAnsi="Arial" w:cs="Arial"/>
        </w:rPr>
        <w:t xml:space="preserve">um conjunto de sujeitos que </w:t>
      </w:r>
      <w:r w:rsidR="002C4832">
        <w:rPr>
          <w:rFonts w:ascii="Arial" w:hAnsi="Arial" w:cs="Arial"/>
        </w:rPr>
        <w:t xml:space="preserve">ali </w:t>
      </w:r>
      <w:r w:rsidR="00F32A03">
        <w:rPr>
          <w:rFonts w:ascii="Arial" w:hAnsi="Arial" w:cs="Arial"/>
        </w:rPr>
        <w:t>viviam (</w:t>
      </w:r>
      <w:r>
        <w:rPr>
          <w:rFonts w:ascii="Arial" w:hAnsi="Arial" w:cs="Arial"/>
        </w:rPr>
        <w:t xml:space="preserve">camponeses, indígenas, </w:t>
      </w:r>
      <w:r w:rsidR="00F32A03">
        <w:rPr>
          <w:rFonts w:ascii="Arial" w:hAnsi="Arial" w:cs="Arial"/>
        </w:rPr>
        <w:t>etc.)</w:t>
      </w:r>
      <w:r>
        <w:rPr>
          <w:rFonts w:ascii="Arial" w:hAnsi="Arial" w:cs="Arial"/>
        </w:rPr>
        <w:t xml:space="preserve">. </w:t>
      </w:r>
      <w:r w:rsidR="00F32A03">
        <w:rPr>
          <w:rFonts w:ascii="Arial" w:hAnsi="Arial" w:cs="Arial"/>
        </w:rPr>
        <w:t>Entretanto, se por um lado há expulsão/expropriação, por outro, há resistências e lutas que foram se forjando neste espaço. As conquistas na região (assentamentos rurais para os camponeses sem-terra) são extremamente pontuais e não resolve</w:t>
      </w:r>
      <w:r w:rsidR="00D047C6">
        <w:rPr>
          <w:rFonts w:ascii="Arial" w:hAnsi="Arial" w:cs="Arial"/>
        </w:rPr>
        <w:t>ra</w:t>
      </w:r>
      <w:r w:rsidR="00F32A03">
        <w:rPr>
          <w:rFonts w:ascii="Arial" w:hAnsi="Arial" w:cs="Arial"/>
        </w:rPr>
        <w:t>m a questão agrária que está posta neste espaço. Portanto, a marca do campo na mesorregião Oeste do Paraná é o conflito que desencadeia um conjunto de violências, preconceitos e opressão</w:t>
      </w:r>
      <w:r w:rsidR="00D047C6">
        <w:rPr>
          <w:rFonts w:ascii="Arial" w:hAnsi="Arial" w:cs="Arial"/>
        </w:rPr>
        <w:t xml:space="preserve"> aos camponeses e povos originários</w:t>
      </w:r>
      <w:r w:rsidR="00F32A03">
        <w:rPr>
          <w:rFonts w:ascii="Arial" w:hAnsi="Arial" w:cs="Arial"/>
        </w:rPr>
        <w:t>.</w:t>
      </w:r>
      <w:r w:rsidR="003B5D69">
        <w:rPr>
          <w:rFonts w:ascii="Arial" w:hAnsi="Arial" w:cs="Arial"/>
        </w:rPr>
        <w:t xml:space="preserve"> </w:t>
      </w:r>
    </w:p>
    <w:p w:rsidR="003B5D69" w:rsidRDefault="003B5D69" w:rsidP="00FE0A87">
      <w:pPr>
        <w:rPr>
          <w:rFonts w:ascii="Arial" w:hAnsi="Arial" w:cs="Arial"/>
        </w:rPr>
      </w:pPr>
    </w:p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t>Agradecimentos</w:t>
      </w:r>
    </w:p>
    <w:p w:rsidR="00A0230A" w:rsidRDefault="00A0230A" w:rsidP="00FE0A87">
      <w:pPr>
        <w:jc w:val="both"/>
        <w:rPr>
          <w:rFonts w:ascii="Arial" w:hAnsi="Arial" w:cs="Arial"/>
        </w:rPr>
      </w:pPr>
    </w:p>
    <w:p w:rsidR="00FE0A87" w:rsidRPr="003F36C5" w:rsidRDefault="00A02F3E" w:rsidP="0071118F">
      <w:pPr>
        <w:ind w:firstLine="708"/>
        <w:jc w:val="both"/>
        <w:rPr>
          <w:rFonts w:ascii="Arial" w:hAnsi="Arial" w:cs="Arial"/>
        </w:rPr>
      </w:pPr>
      <w:r w:rsidRPr="003F36C5">
        <w:rPr>
          <w:rFonts w:ascii="Arial" w:hAnsi="Arial" w:cs="Arial"/>
        </w:rPr>
        <w:t xml:space="preserve">Agradecemos ao </w:t>
      </w:r>
      <w:r w:rsidRPr="003F36C5">
        <w:rPr>
          <w:rFonts w:ascii="Arial" w:hAnsi="Arial" w:cs="Arial"/>
          <w:shd w:val="clear" w:color="auto" w:fill="FFFFFF"/>
        </w:rPr>
        <w:t xml:space="preserve">Programa </w:t>
      </w:r>
      <w:r w:rsidRPr="00D047C6">
        <w:rPr>
          <w:rFonts w:ascii="Arial" w:hAnsi="Arial" w:cs="Arial"/>
          <w:shd w:val="clear" w:color="auto" w:fill="FFFFFF"/>
        </w:rPr>
        <w:t>Institucional de Bolsas de Iniciação Científica (PIBIC)</w:t>
      </w:r>
      <w:r w:rsidR="00273FD7" w:rsidRPr="00D047C6">
        <w:rPr>
          <w:rFonts w:ascii="Arial" w:hAnsi="Arial" w:cs="Arial"/>
          <w:shd w:val="clear" w:color="auto" w:fill="FFFFFF"/>
        </w:rPr>
        <w:t>,</w:t>
      </w:r>
      <w:r w:rsidR="00CD4A8F" w:rsidRPr="00D047C6">
        <w:rPr>
          <w:rFonts w:ascii="Arial" w:hAnsi="Arial" w:cs="Arial"/>
        </w:rPr>
        <w:t xml:space="preserve"> </w:t>
      </w:r>
      <w:r w:rsidR="00D047C6" w:rsidRPr="00D047C6">
        <w:rPr>
          <w:rFonts w:ascii="Arial" w:hAnsi="Arial" w:cs="Arial"/>
        </w:rPr>
        <w:t xml:space="preserve">a </w:t>
      </w:r>
      <w:r w:rsidR="003F36C5" w:rsidRPr="00D047C6">
        <w:rPr>
          <w:rFonts w:ascii="Arial" w:hAnsi="Arial" w:cs="Arial"/>
        </w:rPr>
        <w:t>Pró-reitoria</w:t>
      </w:r>
      <w:r w:rsidR="00CD4A8F" w:rsidRPr="00D047C6">
        <w:rPr>
          <w:rFonts w:ascii="Arial" w:hAnsi="Arial" w:cs="Arial"/>
        </w:rPr>
        <w:t xml:space="preserve"> de Pesquisa e Pós Graduação da U</w:t>
      </w:r>
      <w:r w:rsidR="003F36C5" w:rsidRPr="00D047C6">
        <w:rPr>
          <w:rFonts w:ascii="Arial" w:hAnsi="Arial" w:cs="Arial"/>
        </w:rPr>
        <w:t>NIOESTE</w:t>
      </w:r>
      <w:r w:rsidR="00CD4A8F" w:rsidRPr="00D047C6">
        <w:rPr>
          <w:rFonts w:ascii="Arial" w:hAnsi="Arial" w:cs="Arial"/>
        </w:rPr>
        <w:t xml:space="preserve"> (PRPPG),</w:t>
      </w:r>
      <w:r w:rsidRPr="00D047C6">
        <w:rPr>
          <w:rFonts w:ascii="Arial" w:hAnsi="Arial" w:cs="Arial"/>
          <w:shd w:val="clear" w:color="auto" w:fill="FFFFFF"/>
        </w:rPr>
        <w:t xml:space="preserve"> </w:t>
      </w:r>
      <w:r w:rsidR="00417B51" w:rsidRPr="00D047C6">
        <w:rPr>
          <w:rFonts w:ascii="Arial" w:hAnsi="Arial" w:cs="Arial"/>
          <w:shd w:val="clear" w:color="auto" w:fill="FFFFFF"/>
        </w:rPr>
        <w:t xml:space="preserve">o </w:t>
      </w:r>
      <w:r w:rsidRPr="00D047C6">
        <w:rPr>
          <w:rFonts w:ascii="Arial" w:hAnsi="Arial" w:cs="Arial"/>
          <w:shd w:val="clear" w:color="auto" w:fill="FFFFFF"/>
        </w:rPr>
        <w:t>Conselho Nacional de Desenvolvimento Científico e Tecnológico</w:t>
      </w:r>
      <w:r w:rsidR="00057106" w:rsidRPr="00D047C6">
        <w:rPr>
          <w:rFonts w:ascii="Arial" w:hAnsi="Arial" w:cs="Arial"/>
          <w:shd w:val="clear" w:color="auto" w:fill="FFFFFF"/>
        </w:rPr>
        <w:t xml:space="preserve"> (CNP</w:t>
      </w:r>
      <w:r w:rsidR="00F74DDD">
        <w:rPr>
          <w:rFonts w:ascii="Arial" w:hAnsi="Arial" w:cs="Arial"/>
          <w:shd w:val="clear" w:color="auto" w:fill="FFFFFF"/>
        </w:rPr>
        <w:t>q</w:t>
      </w:r>
      <w:bookmarkStart w:id="0" w:name="_GoBack"/>
      <w:bookmarkEnd w:id="0"/>
      <w:r w:rsidR="00057106" w:rsidRPr="00D047C6">
        <w:rPr>
          <w:rFonts w:ascii="Arial" w:hAnsi="Arial" w:cs="Arial"/>
        </w:rPr>
        <w:t>)</w:t>
      </w:r>
      <w:r w:rsidR="003F36C5" w:rsidRPr="00D047C6">
        <w:rPr>
          <w:rFonts w:ascii="Arial" w:hAnsi="Arial" w:cs="Arial"/>
        </w:rPr>
        <w:t xml:space="preserve"> e</w:t>
      </w:r>
      <w:r w:rsidR="00057106" w:rsidRPr="00D047C6">
        <w:rPr>
          <w:rFonts w:ascii="Arial" w:hAnsi="Arial" w:cs="Arial"/>
        </w:rPr>
        <w:t xml:space="preserve"> </w:t>
      </w:r>
      <w:r w:rsidR="00417B51" w:rsidRPr="00D047C6">
        <w:rPr>
          <w:rFonts w:ascii="Arial" w:hAnsi="Arial" w:cs="Arial"/>
        </w:rPr>
        <w:t>a</w:t>
      </w:r>
      <w:r w:rsidR="00057106" w:rsidRPr="00D047C6">
        <w:rPr>
          <w:rFonts w:ascii="Arial" w:hAnsi="Arial" w:cs="Arial"/>
        </w:rPr>
        <w:t xml:space="preserve"> Fundação Araucária pelo financiamento da Pesquisa de Iniciação Cient</w:t>
      </w:r>
      <w:r w:rsidR="003F36C5" w:rsidRPr="00D047C6">
        <w:rPr>
          <w:rFonts w:ascii="Arial" w:hAnsi="Arial" w:cs="Arial"/>
        </w:rPr>
        <w:t>í</w:t>
      </w:r>
      <w:r w:rsidR="00057106" w:rsidRPr="00D047C6">
        <w:rPr>
          <w:rFonts w:ascii="Arial" w:hAnsi="Arial" w:cs="Arial"/>
        </w:rPr>
        <w:t>fica realiza</w:t>
      </w:r>
      <w:r w:rsidR="00535D0E" w:rsidRPr="00D047C6">
        <w:rPr>
          <w:rFonts w:ascii="Arial" w:hAnsi="Arial" w:cs="Arial"/>
        </w:rPr>
        <w:t>da</w:t>
      </w:r>
      <w:r w:rsidR="00057106" w:rsidRPr="00D047C6">
        <w:rPr>
          <w:rFonts w:ascii="Arial" w:hAnsi="Arial" w:cs="Arial"/>
        </w:rPr>
        <w:t xml:space="preserve"> </w:t>
      </w:r>
      <w:r w:rsidR="00535D0E" w:rsidRPr="00D047C6">
        <w:rPr>
          <w:rFonts w:ascii="Arial" w:hAnsi="Arial" w:cs="Arial"/>
        </w:rPr>
        <w:t xml:space="preserve">entre </w:t>
      </w:r>
      <w:r w:rsidR="00057106" w:rsidRPr="00D047C6">
        <w:rPr>
          <w:rFonts w:ascii="Arial" w:hAnsi="Arial" w:cs="Arial"/>
        </w:rPr>
        <w:t xml:space="preserve">agosto de 2015 </w:t>
      </w:r>
      <w:r w:rsidR="00535D0E" w:rsidRPr="00D047C6">
        <w:rPr>
          <w:rFonts w:ascii="Arial" w:hAnsi="Arial" w:cs="Arial"/>
        </w:rPr>
        <w:t>a</w:t>
      </w:r>
      <w:r w:rsidR="00CD4A8F" w:rsidRPr="00D047C6">
        <w:rPr>
          <w:rFonts w:ascii="Arial" w:hAnsi="Arial" w:cs="Arial"/>
        </w:rPr>
        <w:t xml:space="preserve"> </w:t>
      </w:r>
      <w:r w:rsidR="00057106" w:rsidRPr="00D047C6">
        <w:rPr>
          <w:rFonts w:ascii="Arial" w:hAnsi="Arial" w:cs="Arial"/>
        </w:rPr>
        <w:t>julho de 2016.</w:t>
      </w:r>
      <w:r w:rsidR="00057106" w:rsidRPr="003F36C5">
        <w:rPr>
          <w:rFonts w:ascii="Arial" w:hAnsi="Arial" w:cs="Arial"/>
        </w:rPr>
        <w:t xml:space="preserve"> </w:t>
      </w:r>
    </w:p>
    <w:p w:rsidR="00FE0A87" w:rsidRPr="003F36C5" w:rsidRDefault="00FE0A87" w:rsidP="00FE0A87">
      <w:pPr>
        <w:rPr>
          <w:rFonts w:ascii="Arial" w:hAnsi="Arial" w:cs="Arial"/>
        </w:rPr>
      </w:pPr>
    </w:p>
    <w:p w:rsidR="00FE0A87" w:rsidRDefault="00FE0A87" w:rsidP="003B5D6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Referências</w:t>
      </w:r>
    </w:p>
    <w:p w:rsidR="00A0230A" w:rsidRDefault="00A0230A" w:rsidP="003B5D69">
      <w:pPr>
        <w:jc w:val="both"/>
        <w:rPr>
          <w:rFonts w:ascii="Arial" w:hAnsi="Arial" w:cs="Arial"/>
        </w:rPr>
      </w:pPr>
    </w:p>
    <w:p w:rsidR="00417B51" w:rsidRDefault="00417B51" w:rsidP="0071118F">
      <w:pPr>
        <w:jc w:val="both"/>
      </w:pPr>
      <w:r>
        <w:rPr>
          <w:rFonts w:ascii="Arial" w:hAnsi="Arial" w:cs="Arial"/>
          <w:color w:val="222222"/>
          <w:shd w:val="clear" w:color="auto" w:fill="FFFFFF"/>
        </w:rPr>
        <w:t>ARRUDA, V. B.</w:t>
      </w:r>
      <w:r w:rsidR="0071118F">
        <w:rPr>
          <w:rFonts w:ascii="Arial" w:hAnsi="Arial" w:cs="Arial"/>
          <w:color w:val="222222"/>
          <w:shd w:val="clear" w:color="auto" w:fill="FFFFFF"/>
        </w:rPr>
        <w:t xml:space="preserve"> (2015)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1118F">
        <w:rPr>
          <w:rFonts w:ascii="Arial" w:hAnsi="Arial" w:cs="Arial"/>
          <w:i/>
          <w:color w:val="222222"/>
          <w:shd w:val="clear" w:color="auto" w:fill="FFFFFF"/>
        </w:rPr>
        <w:t xml:space="preserve">Conflitos, resistências e luta pelo território indígena no município de </w:t>
      </w:r>
      <w:proofErr w:type="gramStart"/>
      <w:r w:rsidRPr="0071118F">
        <w:rPr>
          <w:rFonts w:ascii="Arial" w:hAnsi="Arial" w:cs="Arial"/>
          <w:i/>
          <w:color w:val="222222"/>
          <w:shd w:val="clear" w:color="auto" w:fill="FFFFFF"/>
        </w:rPr>
        <w:t>Guaíra-PR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. Monografia (graduação em geografia). Universidade Estadual do Oeste do Paraná, campus de Marechal Cândido Rondon.</w:t>
      </w:r>
    </w:p>
    <w:p w:rsidR="00417B51" w:rsidRDefault="00417B51" w:rsidP="0071118F">
      <w:pPr>
        <w:jc w:val="both"/>
        <w:rPr>
          <w:rFonts w:ascii="Arial" w:hAnsi="Arial" w:cs="Arial"/>
        </w:rPr>
      </w:pPr>
    </w:p>
    <w:p w:rsidR="00E54790" w:rsidRPr="000E7897" w:rsidRDefault="00E54790" w:rsidP="007111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FABRINI, J. E</w:t>
      </w:r>
      <w:proofErr w:type="gramStart"/>
      <w:r>
        <w:rPr>
          <w:rFonts w:ascii="Arial" w:hAnsi="Arial" w:cs="Arial"/>
        </w:rPr>
        <w:t>.</w:t>
      </w:r>
      <w:r w:rsidRPr="000E7897">
        <w:rPr>
          <w:rFonts w:ascii="Arial" w:hAnsi="Arial" w:cs="Arial"/>
        </w:rPr>
        <w:t>;</w:t>
      </w:r>
      <w:proofErr w:type="gramEnd"/>
      <w:r w:rsidRPr="000E7897">
        <w:rPr>
          <w:rFonts w:ascii="Arial" w:hAnsi="Arial" w:cs="Arial"/>
        </w:rPr>
        <w:t xml:space="preserve"> ROOS, D.</w:t>
      </w:r>
      <w:r w:rsidR="0071118F">
        <w:rPr>
          <w:rFonts w:ascii="Arial" w:hAnsi="Arial" w:cs="Arial"/>
        </w:rPr>
        <w:t xml:space="preserve"> (2014)</w:t>
      </w:r>
      <w:r w:rsidRPr="000E7897">
        <w:rPr>
          <w:rFonts w:ascii="Arial" w:hAnsi="Arial" w:cs="Arial"/>
        </w:rPr>
        <w:t xml:space="preserve"> </w:t>
      </w:r>
      <w:r w:rsidRPr="0071118F">
        <w:rPr>
          <w:rFonts w:ascii="Arial" w:hAnsi="Arial" w:cs="Arial"/>
          <w:i/>
        </w:rPr>
        <w:t>Conflitos territoriais entre o campesinato e o agronegócio latifundiário</w:t>
      </w:r>
      <w:r w:rsidRPr="000E7897">
        <w:rPr>
          <w:rFonts w:ascii="Arial" w:hAnsi="Arial" w:cs="Arial"/>
          <w:b/>
        </w:rPr>
        <w:t xml:space="preserve">. </w:t>
      </w:r>
      <w:r w:rsidR="0071118F">
        <w:rPr>
          <w:rFonts w:ascii="Arial" w:hAnsi="Arial" w:cs="Arial"/>
        </w:rPr>
        <w:t>São Paulo: Outras Expressões</w:t>
      </w:r>
      <w:r w:rsidRPr="000E7897">
        <w:rPr>
          <w:rFonts w:ascii="Arial" w:hAnsi="Arial" w:cs="Arial"/>
        </w:rPr>
        <w:t>.</w:t>
      </w:r>
    </w:p>
    <w:p w:rsidR="00E54790" w:rsidRDefault="00E54790" w:rsidP="0071118F">
      <w:pPr>
        <w:jc w:val="both"/>
        <w:rPr>
          <w:rFonts w:ascii="Arial" w:hAnsi="Arial" w:cs="Arial"/>
        </w:rPr>
      </w:pPr>
    </w:p>
    <w:p w:rsidR="00D05E64" w:rsidRDefault="00D05E64" w:rsidP="007111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FERNANDES, Bernardo M.</w:t>
      </w:r>
      <w:r w:rsidR="0071118F">
        <w:rPr>
          <w:rFonts w:ascii="Arial" w:hAnsi="Arial" w:cs="Arial"/>
        </w:rPr>
        <w:t xml:space="preserve"> (1994)</w:t>
      </w:r>
      <w:r>
        <w:rPr>
          <w:rFonts w:ascii="Arial" w:hAnsi="Arial" w:cs="Arial"/>
        </w:rPr>
        <w:t xml:space="preserve"> </w:t>
      </w:r>
      <w:r w:rsidRPr="0071118F">
        <w:rPr>
          <w:rFonts w:ascii="Arial" w:hAnsi="Arial" w:cs="Arial"/>
          <w:i/>
        </w:rPr>
        <w:t xml:space="preserve">Espacialização e territorialização da luta pela terra: A formação do MST - Movimento dos Trabalhadores Rurais Sem Terra no Estado de São Paulo. </w:t>
      </w:r>
      <w:r>
        <w:rPr>
          <w:rFonts w:ascii="Arial" w:hAnsi="Arial" w:cs="Arial"/>
        </w:rPr>
        <w:t xml:space="preserve">Dissertação </w:t>
      </w:r>
      <w:r w:rsidR="0071118F">
        <w:rPr>
          <w:rFonts w:ascii="Arial" w:hAnsi="Arial" w:cs="Arial"/>
        </w:rPr>
        <w:t xml:space="preserve">de Mestrado, Programa de Pós-Graduação em Geografia </w:t>
      </w:r>
      <w:r>
        <w:rPr>
          <w:rFonts w:ascii="Arial" w:hAnsi="Arial" w:cs="Arial"/>
        </w:rPr>
        <w:t>(Mestrado em Geografia) Universidade de São Paulo</w:t>
      </w:r>
      <w:r w:rsidR="003A4E5F">
        <w:rPr>
          <w:rFonts w:ascii="Arial" w:hAnsi="Arial" w:cs="Arial"/>
        </w:rPr>
        <w:t>.</w:t>
      </w:r>
    </w:p>
    <w:p w:rsidR="00100378" w:rsidRDefault="00100378" w:rsidP="0071118F">
      <w:pPr>
        <w:jc w:val="both"/>
        <w:rPr>
          <w:rFonts w:ascii="Arial" w:hAnsi="Arial" w:cs="Arial"/>
        </w:rPr>
      </w:pPr>
    </w:p>
    <w:p w:rsidR="0021481D" w:rsidRDefault="0021481D" w:rsidP="0071118F">
      <w:pPr>
        <w:jc w:val="both"/>
        <w:rPr>
          <w:rFonts w:ascii="Arial" w:hAnsi="Arial" w:cs="Arial"/>
        </w:rPr>
      </w:pPr>
      <w:r w:rsidRPr="0021481D">
        <w:rPr>
          <w:rFonts w:ascii="Arial" w:hAnsi="Arial" w:cs="Arial"/>
        </w:rPr>
        <w:t>MARQUES, E. B.</w:t>
      </w:r>
      <w:r w:rsidR="0071118F">
        <w:rPr>
          <w:rFonts w:ascii="Arial" w:hAnsi="Arial" w:cs="Arial"/>
        </w:rPr>
        <w:t xml:space="preserve"> (2008)</w:t>
      </w:r>
      <w:r w:rsidRPr="0021481D">
        <w:rPr>
          <w:rFonts w:ascii="Arial" w:hAnsi="Arial" w:cs="Arial"/>
        </w:rPr>
        <w:t xml:space="preserve"> </w:t>
      </w:r>
      <w:r w:rsidRPr="0071118F">
        <w:rPr>
          <w:rFonts w:ascii="Arial" w:hAnsi="Arial" w:cs="Arial"/>
          <w:bCs/>
          <w:i/>
        </w:rPr>
        <w:t>A espacialização das ocupações de terra no estado do Paraná (1988-2006) e os limites da luta pela reforma agrária</w:t>
      </w:r>
      <w:r w:rsidRPr="0021481D">
        <w:rPr>
          <w:rFonts w:ascii="Arial" w:hAnsi="Arial" w:cs="Arial"/>
          <w:i/>
          <w:iCs/>
        </w:rPr>
        <w:t xml:space="preserve">. </w:t>
      </w:r>
      <w:r w:rsidRPr="0021481D">
        <w:rPr>
          <w:rFonts w:ascii="Arial" w:hAnsi="Arial" w:cs="Arial"/>
        </w:rPr>
        <w:t>Monografia (</w:t>
      </w:r>
      <w:r w:rsidR="0071118F">
        <w:rPr>
          <w:rFonts w:ascii="Arial" w:hAnsi="Arial" w:cs="Arial"/>
        </w:rPr>
        <w:t xml:space="preserve">graduação </w:t>
      </w:r>
      <w:r w:rsidRPr="0021481D">
        <w:rPr>
          <w:rFonts w:ascii="Arial" w:hAnsi="Arial" w:cs="Arial"/>
        </w:rPr>
        <w:t>em Geografia), Universidade Estadual do Oeste do Paraná,</w:t>
      </w:r>
      <w:r w:rsidR="0071118F">
        <w:rPr>
          <w:rFonts w:ascii="Arial" w:hAnsi="Arial" w:cs="Arial"/>
        </w:rPr>
        <w:t xml:space="preserve"> campus</w:t>
      </w:r>
      <w:r w:rsidRPr="0021481D">
        <w:rPr>
          <w:rFonts w:ascii="Arial" w:hAnsi="Arial" w:cs="Arial"/>
        </w:rPr>
        <w:t xml:space="preserve"> Marechal Cândido Rondon</w:t>
      </w:r>
      <w:r w:rsidR="0071118F">
        <w:rPr>
          <w:rFonts w:ascii="Arial" w:hAnsi="Arial" w:cs="Arial"/>
        </w:rPr>
        <w:t>.</w:t>
      </w:r>
    </w:p>
    <w:p w:rsidR="0021481D" w:rsidRDefault="0021481D" w:rsidP="003B5D69">
      <w:pPr>
        <w:jc w:val="both"/>
        <w:rPr>
          <w:rFonts w:ascii="Arial" w:hAnsi="Arial" w:cs="Arial"/>
        </w:rPr>
      </w:pPr>
    </w:p>
    <w:p w:rsidR="00A20B8C" w:rsidRDefault="00057106" w:rsidP="0071118F">
      <w:pPr>
        <w:jc w:val="both"/>
      </w:pPr>
      <w:r>
        <w:rPr>
          <w:rFonts w:ascii="Arial" w:hAnsi="Arial" w:cs="Arial"/>
        </w:rPr>
        <w:t xml:space="preserve">OLIVEIRA, Ariovaldo U.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>.</w:t>
      </w:r>
      <w:r w:rsidR="0071118F">
        <w:rPr>
          <w:rFonts w:ascii="Arial" w:hAnsi="Arial" w:cs="Arial"/>
        </w:rPr>
        <w:t xml:space="preserve"> (1995)</w:t>
      </w:r>
      <w:r>
        <w:rPr>
          <w:rFonts w:ascii="Arial" w:hAnsi="Arial" w:cs="Arial"/>
        </w:rPr>
        <w:t xml:space="preserve"> </w:t>
      </w:r>
      <w:r w:rsidR="00013412" w:rsidRPr="0071118F">
        <w:rPr>
          <w:rFonts w:ascii="Arial" w:hAnsi="Arial" w:cs="Arial"/>
          <w:i/>
        </w:rPr>
        <w:t>Modo capitalista de produção e agricultura</w:t>
      </w:r>
      <w:r>
        <w:rPr>
          <w:rFonts w:ascii="Arial" w:hAnsi="Arial" w:cs="Arial"/>
        </w:rPr>
        <w:t xml:space="preserve">. São Paulo: </w:t>
      </w:r>
      <w:r w:rsidR="00EC3F7D">
        <w:rPr>
          <w:rFonts w:ascii="Arial" w:hAnsi="Arial" w:cs="Arial"/>
        </w:rPr>
        <w:t>Ática.</w:t>
      </w:r>
    </w:p>
    <w:sectPr w:rsidR="00A20B8C" w:rsidSect="004F21D7">
      <w:headerReference w:type="default" r:id="rId11"/>
      <w:footerReference w:type="default" r:id="rId12"/>
      <w:pgSz w:w="11906" w:h="16838" w:code="9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CA6" w:rsidRDefault="00FC0CA6" w:rsidP="0024036C">
      <w:r>
        <w:separator/>
      </w:r>
    </w:p>
  </w:endnote>
  <w:endnote w:type="continuationSeparator" w:id="0">
    <w:p w:rsidR="00FC0CA6" w:rsidRDefault="00FC0CA6" w:rsidP="0024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58" w:rsidRDefault="00184697">
    <w:pPr>
      <w:pStyle w:val="Rodap"/>
    </w:pPr>
    <w:r>
      <w:rPr>
        <w:noProof/>
        <w:lang w:eastAsia="pt-BR"/>
      </w:rPr>
      <w:drawing>
        <wp:inline distT="0" distB="0" distL="0" distR="0">
          <wp:extent cx="5753100" cy="904875"/>
          <wp:effectExtent l="19050" t="0" r="0" b="0"/>
          <wp:docPr id="3" name="Imagem 3" descr="rodape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e_II_EAIC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CA6" w:rsidRDefault="00FC0CA6" w:rsidP="0024036C">
      <w:r>
        <w:separator/>
      </w:r>
    </w:p>
  </w:footnote>
  <w:footnote w:type="continuationSeparator" w:id="0">
    <w:p w:rsidR="00FC0CA6" w:rsidRDefault="00FC0CA6" w:rsidP="00240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58" w:rsidRDefault="00184697">
    <w:pPr>
      <w:pStyle w:val="Cabealho"/>
    </w:pPr>
    <w:r>
      <w:rPr>
        <w:noProof/>
        <w:lang w:eastAsia="pt-BR"/>
      </w:rPr>
      <w:drawing>
        <wp:inline distT="0" distB="0" distL="0" distR="0">
          <wp:extent cx="5753100" cy="1343025"/>
          <wp:effectExtent l="19050" t="0" r="0" b="0"/>
          <wp:docPr id="2" name="Imagem 2" descr="cabecalho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alho_II_EAIC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6C"/>
    <w:rsid w:val="000031F8"/>
    <w:rsid w:val="00013412"/>
    <w:rsid w:val="00035947"/>
    <w:rsid w:val="00046022"/>
    <w:rsid w:val="00054B6C"/>
    <w:rsid w:val="00056B31"/>
    <w:rsid w:val="00057106"/>
    <w:rsid w:val="000A03D5"/>
    <w:rsid w:val="000A0ABB"/>
    <w:rsid w:val="000A15D7"/>
    <w:rsid w:val="000B1964"/>
    <w:rsid w:val="000C64B2"/>
    <w:rsid w:val="000D2711"/>
    <w:rsid w:val="000D2B03"/>
    <w:rsid w:val="000D3FC6"/>
    <w:rsid w:val="000F18A1"/>
    <w:rsid w:val="00100378"/>
    <w:rsid w:val="001519D7"/>
    <w:rsid w:val="00152F00"/>
    <w:rsid w:val="00184697"/>
    <w:rsid w:val="00197CD9"/>
    <w:rsid w:val="001C533B"/>
    <w:rsid w:val="001D3636"/>
    <w:rsid w:val="001E41C5"/>
    <w:rsid w:val="00207B29"/>
    <w:rsid w:val="0021481D"/>
    <w:rsid w:val="00223B45"/>
    <w:rsid w:val="002244CC"/>
    <w:rsid w:val="0024036C"/>
    <w:rsid w:val="00257854"/>
    <w:rsid w:val="00267EB5"/>
    <w:rsid w:val="00273FD7"/>
    <w:rsid w:val="002774E0"/>
    <w:rsid w:val="00280760"/>
    <w:rsid w:val="00282E58"/>
    <w:rsid w:val="002921BD"/>
    <w:rsid w:val="00293639"/>
    <w:rsid w:val="002C270F"/>
    <w:rsid w:val="002C30BC"/>
    <w:rsid w:val="002C3839"/>
    <w:rsid w:val="002C4832"/>
    <w:rsid w:val="002E4FF4"/>
    <w:rsid w:val="002E60D4"/>
    <w:rsid w:val="002E727F"/>
    <w:rsid w:val="002F0C58"/>
    <w:rsid w:val="00340D9E"/>
    <w:rsid w:val="003555F9"/>
    <w:rsid w:val="00360085"/>
    <w:rsid w:val="00397C92"/>
    <w:rsid w:val="003A4E5F"/>
    <w:rsid w:val="003B33E0"/>
    <w:rsid w:val="003B474B"/>
    <w:rsid w:val="003B5D69"/>
    <w:rsid w:val="003F36C5"/>
    <w:rsid w:val="00417B51"/>
    <w:rsid w:val="0046442F"/>
    <w:rsid w:val="004A39C1"/>
    <w:rsid w:val="004B7F8C"/>
    <w:rsid w:val="004D7F61"/>
    <w:rsid w:val="004F21D7"/>
    <w:rsid w:val="00520FDC"/>
    <w:rsid w:val="00535D0E"/>
    <w:rsid w:val="00547A12"/>
    <w:rsid w:val="0055217E"/>
    <w:rsid w:val="00552BE3"/>
    <w:rsid w:val="005668C7"/>
    <w:rsid w:val="00585166"/>
    <w:rsid w:val="005B5723"/>
    <w:rsid w:val="005C478C"/>
    <w:rsid w:val="005D214B"/>
    <w:rsid w:val="005D3DCF"/>
    <w:rsid w:val="005E41B6"/>
    <w:rsid w:val="005E4EA2"/>
    <w:rsid w:val="005E7019"/>
    <w:rsid w:val="00604023"/>
    <w:rsid w:val="00607AAB"/>
    <w:rsid w:val="00613523"/>
    <w:rsid w:val="00636A74"/>
    <w:rsid w:val="0064408E"/>
    <w:rsid w:val="00646391"/>
    <w:rsid w:val="00663ECD"/>
    <w:rsid w:val="00671B4E"/>
    <w:rsid w:val="00671C93"/>
    <w:rsid w:val="006C292B"/>
    <w:rsid w:val="006E090E"/>
    <w:rsid w:val="00700070"/>
    <w:rsid w:val="00703110"/>
    <w:rsid w:val="00705FB8"/>
    <w:rsid w:val="00710DFC"/>
    <w:rsid w:val="0071118F"/>
    <w:rsid w:val="007454EF"/>
    <w:rsid w:val="00747A66"/>
    <w:rsid w:val="00750072"/>
    <w:rsid w:val="00761D4A"/>
    <w:rsid w:val="0076371D"/>
    <w:rsid w:val="00764F7E"/>
    <w:rsid w:val="0079267B"/>
    <w:rsid w:val="00806B3F"/>
    <w:rsid w:val="00812D15"/>
    <w:rsid w:val="00830C4D"/>
    <w:rsid w:val="00845894"/>
    <w:rsid w:val="00845C12"/>
    <w:rsid w:val="008527C9"/>
    <w:rsid w:val="008668C7"/>
    <w:rsid w:val="008737C4"/>
    <w:rsid w:val="008B1019"/>
    <w:rsid w:val="0091216B"/>
    <w:rsid w:val="009309B8"/>
    <w:rsid w:val="00943567"/>
    <w:rsid w:val="009450FB"/>
    <w:rsid w:val="00987771"/>
    <w:rsid w:val="009916D9"/>
    <w:rsid w:val="009B2823"/>
    <w:rsid w:val="009C65CF"/>
    <w:rsid w:val="00A0230A"/>
    <w:rsid w:val="00A026C7"/>
    <w:rsid w:val="00A02F3E"/>
    <w:rsid w:val="00A20B8C"/>
    <w:rsid w:val="00A623CE"/>
    <w:rsid w:val="00A94854"/>
    <w:rsid w:val="00AC125D"/>
    <w:rsid w:val="00AF3D4B"/>
    <w:rsid w:val="00B27319"/>
    <w:rsid w:val="00BC56EA"/>
    <w:rsid w:val="00BC59D8"/>
    <w:rsid w:val="00C35C08"/>
    <w:rsid w:val="00C36059"/>
    <w:rsid w:val="00C801D8"/>
    <w:rsid w:val="00CD4A8F"/>
    <w:rsid w:val="00CD7AA1"/>
    <w:rsid w:val="00CF6E20"/>
    <w:rsid w:val="00D047C6"/>
    <w:rsid w:val="00D05E64"/>
    <w:rsid w:val="00D0641B"/>
    <w:rsid w:val="00D10822"/>
    <w:rsid w:val="00D22D3B"/>
    <w:rsid w:val="00D34188"/>
    <w:rsid w:val="00D436DB"/>
    <w:rsid w:val="00D51EC7"/>
    <w:rsid w:val="00D65D9F"/>
    <w:rsid w:val="00D67FA9"/>
    <w:rsid w:val="00D83ABF"/>
    <w:rsid w:val="00DB49C2"/>
    <w:rsid w:val="00DE248B"/>
    <w:rsid w:val="00E3426F"/>
    <w:rsid w:val="00E54790"/>
    <w:rsid w:val="00E55CBB"/>
    <w:rsid w:val="00E67D88"/>
    <w:rsid w:val="00EA642C"/>
    <w:rsid w:val="00EC3F7D"/>
    <w:rsid w:val="00EE2B8F"/>
    <w:rsid w:val="00EF5FE5"/>
    <w:rsid w:val="00F32A03"/>
    <w:rsid w:val="00F445C1"/>
    <w:rsid w:val="00F511B5"/>
    <w:rsid w:val="00F74DDD"/>
    <w:rsid w:val="00F879AE"/>
    <w:rsid w:val="00FC0C1D"/>
    <w:rsid w:val="00FC0CA6"/>
    <w:rsid w:val="00FC719E"/>
    <w:rsid w:val="00FD5CAB"/>
    <w:rsid w:val="00FD7220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710DF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D06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641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0641B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641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0641B"/>
    <w:rPr>
      <w:rFonts w:ascii="Times New Roman" w:eastAsia="Times New Roman" w:hAnsi="Times New Roman"/>
      <w:b/>
      <w:bCs/>
      <w:lang w:eastAsia="ar-SA"/>
    </w:rPr>
  </w:style>
  <w:style w:type="paragraph" w:styleId="Corpodetexto">
    <w:name w:val="Body Text"/>
    <w:basedOn w:val="Normal"/>
    <w:link w:val="CorpodetextoChar"/>
    <w:semiHidden/>
    <w:rsid w:val="009B2823"/>
    <w:pPr>
      <w:suppressAutoHyphens w:val="0"/>
      <w:autoSpaceDE w:val="0"/>
      <w:autoSpaceDN w:val="0"/>
      <w:spacing w:after="120"/>
    </w:pPr>
    <w:rPr>
      <w:sz w:val="20"/>
      <w:szCs w:val="20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9B2823"/>
    <w:rPr>
      <w:rFonts w:ascii="Times New Roman" w:eastAsia="Times New Roman" w:hAnsi="Times New Roman"/>
      <w:lang w:val="en-US" w:eastAsia="en-US"/>
    </w:rPr>
  </w:style>
  <w:style w:type="character" w:customStyle="1" w:styleId="apple-converted-space">
    <w:name w:val="apple-converted-space"/>
    <w:basedOn w:val="Fontepargpadro"/>
    <w:rsid w:val="00A02F3E"/>
  </w:style>
  <w:style w:type="character" w:styleId="Forte">
    <w:name w:val="Strong"/>
    <w:uiPriority w:val="22"/>
    <w:qFormat/>
    <w:rsid w:val="00E547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710DF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D06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641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0641B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641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0641B"/>
    <w:rPr>
      <w:rFonts w:ascii="Times New Roman" w:eastAsia="Times New Roman" w:hAnsi="Times New Roman"/>
      <w:b/>
      <w:bCs/>
      <w:lang w:eastAsia="ar-SA"/>
    </w:rPr>
  </w:style>
  <w:style w:type="paragraph" w:styleId="Corpodetexto">
    <w:name w:val="Body Text"/>
    <w:basedOn w:val="Normal"/>
    <w:link w:val="CorpodetextoChar"/>
    <w:semiHidden/>
    <w:rsid w:val="009B2823"/>
    <w:pPr>
      <w:suppressAutoHyphens w:val="0"/>
      <w:autoSpaceDE w:val="0"/>
      <w:autoSpaceDN w:val="0"/>
      <w:spacing w:after="120"/>
    </w:pPr>
    <w:rPr>
      <w:sz w:val="20"/>
      <w:szCs w:val="20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9B2823"/>
    <w:rPr>
      <w:rFonts w:ascii="Times New Roman" w:eastAsia="Times New Roman" w:hAnsi="Times New Roman"/>
      <w:lang w:val="en-US" w:eastAsia="en-US"/>
    </w:rPr>
  </w:style>
  <w:style w:type="character" w:customStyle="1" w:styleId="apple-converted-space">
    <w:name w:val="apple-converted-space"/>
    <w:basedOn w:val="Fontepargpadro"/>
    <w:rsid w:val="00A02F3E"/>
  </w:style>
  <w:style w:type="character" w:styleId="Forte">
    <w:name w:val="Strong"/>
    <w:uiPriority w:val="22"/>
    <w:qFormat/>
    <w:rsid w:val="00E54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5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yca_deavila@hot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8AC9D-FCAD-4751-B276-1DCAED2D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10894</CharactersWithSpaces>
  <SharedDoc>false</SharedDoc>
  <HLinks>
    <vt:vector size="12" baseType="variant">
      <vt:variant>
        <vt:i4>4522055</vt:i4>
      </vt:variant>
      <vt:variant>
        <vt:i4>3</vt:i4>
      </vt:variant>
      <vt:variant>
        <vt:i4>0</vt:i4>
      </vt:variant>
      <vt:variant>
        <vt:i4>5</vt:i4>
      </vt:variant>
      <vt:variant>
        <vt:lpwstr>http://www.capes.gov.br/avaliacao/tabela-de-areas-de-conhecimento</vt:lpwstr>
      </vt:variant>
      <vt:variant>
        <vt:lpwstr/>
      </vt:variant>
      <vt:variant>
        <vt:i4>7405685</vt:i4>
      </vt:variant>
      <vt:variant>
        <vt:i4>0</vt:i4>
      </vt:variant>
      <vt:variant>
        <vt:i4>0</vt:i4>
      </vt:variant>
      <vt:variant>
        <vt:i4>5</vt:i4>
      </vt:variant>
      <vt:variant>
        <vt:lpwstr>mailto:jessyca_deavila@hotmail.com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Mendes dos Reis</dc:creator>
  <cp:lastModifiedBy>asdada</cp:lastModifiedBy>
  <cp:revision>2</cp:revision>
  <dcterms:created xsi:type="dcterms:W3CDTF">2016-08-16T16:46:00Z</dcterms:created>
  <dcterms:modified xsi:type="dcterms:W3CDTF">2016-08-16T16:46:00Z</dcterms:modified>
</cp:coreProperties>
</file>