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16" w:rsidRPr="001F6B1F" w:rsidRDefault="00025390" w:rsidP="007F16A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Atuação do enfermeiro no programa rede mãe paranaense</w:t>
      </w:r>
    </w:p>
    <w:p w:rsidR="007F16A4" w:rsidRDefault="007F16A4" w:rsidP="007F16A4">
      <w:pPr>
        <w:rPr>
          <w:rFonts w:ascii="Arial" w:hAnsi="Arial" w:cs="Arial"/>
        </w:rPr>
      </w:pPr>
    </w:p>
    <w:p w:rsidR="00AB5CC3" w:rsidRPr="001F6B1F" w:rsidRDefault="00FE0A87" w:rsidP="007F16A4">
      <w:pPr>
        <w:rPr>
          <w:rFonts w:ascii="Arial" w:hAnsi="Arial" w:cs="Arial"/>
        </w:rPr>
      </w:pPr>
      <w:r w:rsidRPr="001F6B1F">
        <w:rPr>
          <w:rFonts w:ascii="Arial" w:hAnsi="Arial" w:cs="Arial"/>
        </w:rPr>
        <w:t>Ma</w:t>
      </w:r>
      <w:r w:rsidR="005E7606" w:rsidRPr="001F6B1F">
        <w:rPr>
          <w:rFonts w:ascii="Arial" w:hAnsi="Arial" w:cs="Arial"/>
        </w:rPr>
        <w:t xml:space="preserve">teus Souza da </w:t>
      </w:r>
      <w:proofErr w:type="gramStart"/>
      <w:r w:rsidR="005E7606" w:rsidRPr="001F6B1F">
        <w:rPr>
          <w:rFonts w:ascii="Arial" w:hAnsi="Arial" w:cs="Arial"/>
        </w:rPr>
        <w:t>Luz</w:t>
      </w:r>
      <w:r w:rsidRPr="001F6B1F">
        <w:rPr>
          <w:rFonts w:ascii="Arial" w:hAnsi="Arial" w:cs="Arial"/>
        </w:rPr>
        <w:t>(</w:t>
      </w:r>
      <w:proofErr w:type="gramEnd"/>
      <w:r w:rsidRPr="001F6B1F">
        <w:rPr>
          <w:rFonts w:ascii="Arial" w:hAnsi="Arial" w:cs="Arial"/>
        </w:rPr>
        <w:t xml:space="preserve">PIBIC/CNPq/Unioeste), </w:t>
      </w:r>
      <w:r w:rsidR="005E7606" w:rsidRPr="001F6B1F">
        <w:rPr>
          <w:rFonts w:ascii="Arial" w:hAnsi="Arial" w:cs="Arial"/>
        </w:rPr>
        <w:t>Sebastião Caldeira</w:t>
      </w:r>
      <w:r w:rsidRPr="001F6B1F">
        <w:rPr>
          <w:rFonts w:ascii="Arial" w:hAnsi="Arial" w:cs="Arial"/>
        </w:rPr>
        <w:t xml:space="preserve">(Orientador), </w:t>
      </w:r>
    </w:p>
    <w:p w:rsidR="00FE0A87" w:rsidRPr="001F6B1F" w:rsidRDefault="00FE0A87" w:rsidP="007F16A4">
      <w:pPr>
        <w:jc w:val="center"/>
        <w:rPr>
          <w:rFonts w:ascii="Arial" w:hAnsi="Arial" w:cs="Arial"/>
        </w:rPr>
      </w:pPr>
      <w:proofErr w:type="gramStart"/>
      <w:r w:rsidRPr="001F6B1F">
        <w:rPr>
          <w:rFonts w:ascii="Arial" w:hAnsi="Arial" w:cs="Arial"/>
        </w:rPr>
        <w:t>e-mail</w:t>
      </w:r>
      <w:proofErr w:type="gramEnd"/>
      <w:r w:rsidRPr="001F6B1F">
        <w:rPr>
          <w:rFonts w:ascii="Arial" w:hAnsi="Arial" w:cs="Arial"/>
        </w:rPr>
        <w:t xml:space="preserve">: </w:t>
      </w:r>
      <w:r w:rsidR="0062120C" w:rsidRPr="001F6B1F">
        <w:rPr>
          <w:rFonts w:ascii="Arial" w:hAnsi="Arial" w:cs="Arial"/>
        </w:rPr>
        <w:t>sebastiao.caldeira</w:t>
      </w:r>
      <w:r w:rsidRPr="001F6B1F">
        <w:rPr>
          <w:rFonts w:ascii="Arial" w:hAnsi="Arial" w:cs="Arial"/>
        </w:rPr>
        <w:t>@unioeste.br</w:t>
      </w:r>
    </w:p>
    <w:p w:rsidR="000C191F" w:rsidRPr="001F6B1F" w:rsidRDefault="000C191F" w:rsidP="007F16A4">
      <w:pPr>
        <w:rPr>
          <w:rFonts w:ascii="Arial" w:hAnsi="Arial" w:cs="Arial"/>
        </w:rPr>
      </w:pPr>
    </w:p>
    <w:p w:rsidR="00FE0A87" w:rsidRPr="001F6B1F" w:rsidRDefault="00FE0A87" w:rsidP="007F16A4">
      <w:pPr>
        <w:jc w:val="center"/>
        <w:rPr>
          <w:rFonts w:ascii="Arial" w:hAnsi="Arial" w:cs="Arial"/>
        </w:rPr>
      </w:pPr>
      <w:r w:rsidRPr="001F6B1F">
        <w:rPr>
          <w:rFonts w:ascii="Arial" w:hAnsi="Arial" w:cs="Arial"/>
        </w:rPr>
        <w:t>Universidade Estadual do Oeste do Paraná/Centro de Ciências Biológicas e da Saúde/Cascavel</w:t>
      </w:r>
      <w:r w:rsidR="007F16A4">
        <w:rPr>
          <w:rFonts w:ascii="Arial" w:hAnsi="Arial" w:cs="Arial"/>
        </w:rPr>
        <w:t>-</w:t>
      </w:r>
      <w:r w:rsidRPr="001F6B1F">
        <w:rPr>
          <w:rFonts w:ascii="Arial" w:hAnsi="Arial" w:cs="Arial"/>
        </w:rPr>
        <w:t>PR</w:t>
      </w:r>
    </w:p>
    <w:p w:rsidR="00DF28AB" w:rsidRPr="001F6B1F" w:rsidRDefault="00DF28AB" w:rsidP="007F16A4">
      <w:pPr>
        <w:jc w:val="both"/>
        <w:rPr>
          <w:rFonts w:ascii="Arial" w:hAnsi="Arial" w:cs="Arial"/>
        </w:rPr>
      </w:pPr>
    </w:p>
    <w:p w:rsidR="00FE0A87" w:rsidRPr="001F6B1F" w:rsidRDefault="007F16A4" w:rsidP="007F16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Grande á</w:t>
      </w:r>
      <w:r w:rsidR="00FE0A87" w:rsidRPr="001F6B1F">
        <w:rPr>
          <w:rFonts w:ascii="Arial" w:hAnsi="Arial" w:cs="Arial"/>
          <w:b/>
        </w:rPr>
        <w:t>rea e áre</w:t>
      </w:r>
      <w:r w:rsidR="00197CD9" w:rsidRPr="001F6B1F">
        <w:rPr>
          <w:rFonts w:ascii="Arial" w:hAnsi="Arial" w:cs="Arial"/>
          <w:b/>
        </w:rPr>
        <w:t>a:</w:t>
      </w:r>
      <w:r>
        <w:rPr>
          <w:rFonts w:ascii="Arial" w:hAnsi="Arial" w:cs="Arial"/>
          <w:b/>
        </w:rPr>
        <w:t xml:space="preserve"> </w:t>
      </w:r>
      <w:r w:rsidRPr="007F16A4">
        <w:rPr>
          <w:rFonts w:ascii="Arial" w:hAnsi="Arial" w:cs="Arial"/>
        </w:rPr>
        <w:t>Ciências da Saúde -</w:t>
      </w:r>
      <w:r>
        <w:rPr>
          <w:rFonts w:ascii="Arial" w:hAnsi="Arial" w:cs="Arial"/>
          <w:b/>
        </w:rPr>
        <w:t xml:space="preserve"> </w:t>
      </w:r>
      <w:r w:rsidR="00213D3B" w:rsidRPr="001F6B1F">
        <w:rPr>
          <w:rFonts w:ascii="Arial" w:hAnsi="Arial" w:cs="Arial"/>
        </w:rPr>
        <w:t>Enfermagem</w:t>
      </w:r>
    </w:p>
    <w:p w:rsidR="00FE0A87" w:rsidRPr="001F6B1F" w:rsidRDefault="00FE0A87" w:rsidP="007F16A4">
      <w:pPr>
        <w:jc w:val="both"/>
        <w:rPr>
          <w:rFonts w:ascii="Arial" w:hAnsi="Arial" w:cs="Arial"/>
        </w:rPr>
      </w:pPr>
    </w:p>
    <w:p w:rsidR="00FE0A87" w:rsidRPr="001F6B1F" w:rsidRDefault="00FE0A87" w:rsidP="007F16A4">
      <w:pPr>
        <w:jc w:val="both"/>
        <w:rPr>
          <w:rFonts w:ascii="Arial" w:hAnsi="Arial" w:cs="Arial"/>
        </w:rPr>
      </w:pPr>
      <w:r w:rsidRPr="001F6B1F">
        <w:rPr>
          <w:rFonts w:ascii="Arial" w:hAnsi="Arial" w:cs="Arial"/>
          <w:b/>
        </w:rPr>
        <w:t xml:space="preserve">Palavras-chave: </w:t>
      </w:r>
      <w:r w:rsidR="00B410DB" w:rsidRPr="001F6B1F">
        <w:rPr>
          <w:rFonts w:ascii="Arial" w:hAnsi="Arial" w:cs="Arial"/>
        </w:rPr>
        <w:t>Atenção Primária à Saúde, Cuidados de Enfermagem, Programas Governamentais.</w:t>
      </w:r>
    </w:p>
    <w:p w:rsidR="00FE0A87" w:rsidRPr="001F6B1F" w:rsidRDefault="00FE0A87" w:rsidP="007F16A4">
      <w:pPr>
        <w:rPr>
          <w:rFonts w:ascii="Arial" w:hAnsi="Arial" w:cs="Arial"/>
        </w:rPr>
      </w:pPr>
    </w:p>
    <w:p w:rsidR="00FE0A87" w:rsidRDefault="00A46CC3" w:rsidP="007F16A4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Resumo</w:t>
      </w:r>
    </w:p>
    <w:p w:rsidR="00025390" w:rsidRPr="001F6B1F" w:rsidRDefault="00025390" w:rsidP="007F16A4">
      <w:pPr>
        <w:rPr>
          <w:rFonts w:ascii="Arial" w:hAnsi="Arial" w:cs="Arial"/>
          <w:b/>
        </w:rPr>
      </w:pPr>
    </w:p>
    <w:p w:rsidR="00640700" w:rsidRPr="001F6B1F" w:rsidRDefault="00640700" w:rsidP="007F16A4">
      <w:pPr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>Ao pensarmos sobre políticas e programas governamentais em saúde</w:t>
      </w:r>
      <w:r w:rsidR="00615379" w:rsidRPr="001F6B1F">
        <w:rPr>
          <w:rFonts w:ascii="Arial" w:hAnsi="Arial" w:cs="Arial"/>
        </w:rPr>
        <w:t xml:space="preserve"> materno-infantil</w:t>
      </w:r>
      <w:r w:rsidRPr="001F6B1F">
        <w:rPr>
          <w:rFonts w:ascii="Arial" w:hAnsi="Arial" w:cs="Arial"/>
        </w:rPr>
        <w:t xml:space="preserve">, faz-se necessário destacar que no âmbito mundial são estudadas e elaboradas estratégias capazes de </w:t>
      </w:r>
      <w:proofErr w:type="spellStart"/>
      <w:r w:rsidRPr="001F6B1F">
        <w:rPr>
          <w:rFonts w:ascii="Arial" w:hAnsi="Arial" w:cs="Arial"/>
        </w:rPr>
        <w:t>qualiﬁcar</w:t>
      </w:r>
      <w:proofErr w:type="spellEnd"/>
      <w:r w:rsidRPr="001F6B1F">
        <w:rPr>
          <w:rFonts w:ascii="Arial" w:hAnsi="Arial" w:cs="Arial"/>
        </w:rPr>
        <w:t xml:space="preserve"> os serviços por meio de políticas, programas e ações efetivas, visando à promoção, prevenção</w:t>
      </w:r>
      <w:r w:rsidR="00615379" w:rsidRPr="001F6B1F">
        <w:rPr>
          <w:rFonts w:ascii="Arial" w:hAnsi="Arial" w:cs="Arial"/>
        </w:rPr>
        <w:t xml:space="preserve"> e</w:t>
      </w:r>
      <w:r w:rsidRPr="001F6B1F">
        <w:rPr>
          <w:rFonts w:ascii="Arial" w:hAnsi="Arial" w:cs="Arial"/>
        </w:rPr>
        <w:t xml:space="preserve"> assistência</w:t>
      </w:r>
      <w:r w:rsidR="00615379" w:rsidRPr="001F6B1F">
        <w:rPr>
          <w:rFonts w:ascii="Arial" w:hAnsi="Arial" w:cs="Arial"/>
        </w:rPr>
        <w:t xml:space="preserve">. </w:t>
      </w:r>
      <w:r w:rsidRPr="001F6B1F">
        <w:rPr>
          <w:rFonts w:ascii="Arial" w:hAnsi="Arial" w:cs="Arial"/>
        </w:rPr>
        <w:t>Neste contexto o Programa Rede Mãe Paranaense</w:t>
      </w:r>
      <w:r w:rsidR="008061F5" w:rsidRPr="001F6B1F">
        <w:rPr>
          <w:rFonts w:ascii="Arial" w:hAnsi="Arial" w:cs="Arial"/>
        </w:rPr>
        <w:t xml:space="preserve"> (PRMP)</w:t>
      </w:r>
      <w:r w:rsidRPr="001F6B1F">
        <w:rPr>
          <w:rFonts w:ascii="Arial" w:hAnsi="Arial" w:cs="Arial"/>
        </w:rPr>
        <w:t xml:space="preserve"> </w:t>
      </w:r>
      <w:proofErr w:type="spellStart"/>
      <w:r w:rsidRPr="001F6B1F">
        <w:rPr>
          <w:rFonts w:ascii="Arial" w:hAnsi="Arial" w:cs="Arial"/>
        </w:rPr>
        <w:t>objetivamelhorias</w:t>
      </w:r>
      <w:proofErr w:type="spellEnd"/>
      <w:r w:rsidRPr="001F6B1F">
        <w:rPr>
          <w:rFonts w:ascii="Arial" w:hAnsi="Arial" w:cs="Arial"/>
        </w:rPr>
        <w:t xml:space="preserve"> na Atenção Primária à Saúde referente ao pré-natal, parto, puerpério e cuidados com o recém-nascido. Para isso devem ser considerados os objetivos, compromissos e</w:t>
      </w:r>
      <w:r w:rsidR="00C12BB5" w:rsidRPr="001F6B1F">
        <w:rPr>
          <w:rFonts w:ascii="Arial" w:hAnsi="Arial" w:cs="Arial"/>
        </w:rPr>
        <w:t xml:space="preserve"> os</w:t>
      </w:r>
      <w:r w:rsidRPr="001F6B1F">
        <w:rPr>
          <w:rFonts w:ascii="Arial" w:hAnsi="Arial" w:cs="Arial"/>
        </w:rPr>
        <w:t xml:space="preserve"> indicadores em saúde.</w:t>
      </w:r>
      <w:r w:rsidR="00025390">
        <w:rPr>
          <w:rFonts w:ascii="Arial" w:hAnsi="Arial" w:cs="Arial"/>
        </w:rPr>
        <w:t xml:space="preserve"> </w:t>
      </w:r>
      <w:r w:rsidRPr="001F6B1F">
        <w:rPr>
          <w:rFonts w:ascii="Arial" w:hAnsi="Arial" w:cs="Arial"/>
          <w:bCs/>
        </w:rPr>
        <w:t xml:space="preserve">Compreender como o Enfermeiro percebe </w:t>
      </w:r>
      <w:r w:rsidRPr="001F6B1F">
        <w:rPr>
          <w:rFonts w:ascii="Arial" w:hAnsi="Arial" w:cs="Arial"/>
        </w:rPr>
        <w:t>os objetivos, compromissos e indicadores propostos pelo</w:t>
      </w:r>
      <w:r w:rsidRPr="001F6B1F">
        <w:rPr>
          <w:rFonts w:ascii="Arial" w:hAnsi="Arial" w:cs="Arial"/>
          <w:bCs/>
        </w:rPr>
        <w:t xml:space="preserve"> PRMP. Estudo qualitativo alicerçado na Fenomenologia Social de Alfred </w:t>
      </w:r>
      <w:proofErr w:type="spellStart"/>
      <w:r w:rsidRPr="001F6B1F">
        <w:rPr>
          <w:rFonts w:ascii="Arial" w:hAnsi="Arial" w:cs="Arial"/>
          <w:bCs/>
        </w:rPr>
        <w:t>Schütz</w:t>
      </w:r>
      <w:proofErr w:type="spellEnd"/>
      <w:r w:rsidRPr="001F6B1F">
        <w:rPr>
          <w:rFonts w:ascii="Arial" w:hAnsi="Arial" w:cs="Arial"/>
          <w:bCs/>
        </w:rPr>
        <w:t xml:space="preserve">. Oito enfermeiros que atuam em municípios da 10ª Regional de Saúde foram entrevistados entre agosto e dezembro de 2014. </w:t>
      </w:r>
      <w:r w:rsidR="008061F5" w:rsidRPr="001F6B1F">
        <w:rPr>
          <w:rFonts w:ascii="Arial" w:hAnsi="Arial" w:cs="Arial"/>
          <w:bCs/>
        </w:rPr>
        <w:t xml:space="preserve">A partir das falas dos enfermeiros, foram </w:t>
      </w:r>
      <w:r w:rsidR="00BE2F7B" w:rsidRPr="001F6B1F">
        <w:rPr>
          <w:rFonts w:ascii="Arial" w:hAnsi="Arial" w:cs="Arial"/>
          <w:bCs/>
        </w:rPr>
        <w:t>identifica</w:t>
      </w:r>
      <w:r w:rsidR="008061F5" w:rsidRPr="001F6B1F">
        <w:rPr>
          <w:rFonts w:ascii="Arial" w:hAnsi="Arial" w:cs="Arial"/>
          <w:bCs/>
        </w:rPr>
        <w:t>das</w:t>
      </w:r>
      <w:r w:rsidR="00BE2F7B" w:rsidRPr="001F6B1F">
        <w:rPr>
          <w:rFonts w:ascii="Arial" w:hAnsi="Arial" w:cs="Arial"/>
          <w:bCs/>
        </w:rPr>
        <w:t xml:space="preserve"> três categorias de análise: Conhecimento sobre o P</w:t>
      </w:r>
      <w:r w:rsidR="008061F5" w:rsidRPr="001F6B1F">
        <w:rPr>
          <w:rFonts w:ascii="Arial" w:hAnsi="Arial" w:cs="Arial"/>
          <w:bCs/>
        </w:rPr>
        <w:t>RMP</w:t>
      </w:r>
      <w:r w:rsidR="00BE2F7B" w:rsidRPr="001F6B1F">
        <w:rPr>
          <w:rFonts w:ascii="Arial" w:hAnsi="Arial" w:cs="Arial"/>
          <w:bCs/>
        </w:rPr>
        <w:t>; Atuação no P</w:t>
      </w:r>
      <w:r w:rsidR="008061F5" w:rsidRPr="001F6B1F">
        <w:rPr>
          <w:rFonts w:ascii="Arial" w:hAnsi="Arial" w:cs="Arial"/>
          <w:bCs/>
        </w:rPr>
        <w:t>RMP</w:t>
      </w:r>
      <w:r w:rsidR="00BE2F7B" w:rsidRPr="001F6B1F">
        <w:rPr>
          <w:rFonts w:ascii="Arial" w:hAnsi="Arial" w:cs="Arial"/>
          <w:bCs/>
        </w:rPr>
        <w:t>; Expectativas frente ao P</w:t>
      </w:r>
      <w:r w:rsidR="008061F5" w:rsidRPr="001F6B1F">
        <w:rPr>
          <w:rFonts w:ascii="Arial" w:hAnsi="Arial" w:cs="Arial"/>
          <w:bCs/>
        </w:rPr>
        <w:t>RMP</w:t>
      </w:r>
      <w:r w:rsidR="00BE2F7B" w:rsidRPr="001F6B1F">
        <w:rPr>
          <w:rFonts w:ascii="Arial" w:hAnsi="Arial" w:cs="Arial"/>
          <w:bCs/>
        </w:rPr>
        <w:t xml:space="preserve">. </w:t>
      </w:r>
      <w:r w:rsidR="00C74618" w:rsidRPr="001F6B1F">
        <w:rPr>
          <w:rFonts w:ascii="Arial" w:hAnsi="Arial" w:cs="Arial"/>
          <w:bCs/>
        </w:rPr>
        <w:t>P</w:t>
      </w:r>
      <w:r w:rsidR="00C227C6" w:rsidRPr="001F6B1F">
        <w:rPr>
          <w:rFonts w:ascii="Arial" w:hAnsi="Arial" w:cs="Arial"/>
          <w:bCs/>
        </w:rPr>
        <w:t xml:space="preserve">ercebeu-se que os enfermeiros estudados conhecem e </w:t>
      </w:r>
      <w:r w:rsidRPr="001F6B1F">
        <w:rPr>
          <w:rFonts w:ascii="Arial" w:hAnsi="Arial" w:cs="Arial"/>
          <w:bCs/>
        </w:rPr>
        <w:t>considera</w:t>
      </w:r>
      <w:r w:rsidR="00C227C6" w:rsidRPr="001F6B1F">
        <w:rPr>
          <w:rFonts w:ascii="Arial" w:hAnsi="Arial" w:cs="Arial"/>
          <w:bCs/>
        </w:rPr>
        <w:t>m</w:t>
      </w:r>
      <w:r w:rsidRPr="001F6B1F">
        <w:rPr>
          <w:rFonts w:ascii="Arial" w:hAnsi="Arial" w:cs="Arial"/>
          <w:bCs/>
        </w:rPr>
        <w:t xml:space="preserve"> os objetivos, compromissos e indicadores propostos pelo PRMP, possibilitando o </w:t>
      </w:r>
      <w:proofErr w:type="gramStart"/>
      <w:r w:rsidRPr="001F6B1F">
        <w:rPr>
          <w:rFonts w:ascii="Arial" w:hAnsi="Arial" w:cs="Arial"/>
          <w:bCs/>
        </w:rPr>
        <w:t>cuidado</w:t>
      </w:r>
      <w:proofErr w:type="gramEnd"/>
      <w:r w:rsidRPr="001F6B1F">
        <w:rPr>
          <w:rFonts w:ascii="Arial" w:hAnsi="Arial" w:cs="Arial"/>
          <w:bCs/>
        </w:rPr>
        <w:t xml:space="preserve"> </w:t>
      </w:r>
      <w:proofErr w:type="gramStart"/>
      <w:r w:rsidRPr="001F6B1F">
        <w:rPr>
          <w:rFonts w:ascii="Arial" w:hAnsi="Arial" w:cs="Arial"/>
          <w:bCs/>
        </w:rPr>
        <w:t>qualificado</w:t>
      </w:r>
      <w:proofErr w:type="gramEnd"/>
      <w:r w:rsidRPr="001F6B1F">
        <w:rPr>
          <w:rFonts w:ascii="Arial" w:hAnsi="Arial" w:cs="Arial"/>
          <w:bCs/>
        </w:rPr>
        <w:t xml:space="preserve"> à gestante, a parturiente, a puérpera e à criança. </w:t>
      </w:r>
      <w:r w:rsidRPr="001F6B1F">
        <w:rPr>
          <w:rFonts w:ascii="Arial" w:hAnsi="Arial" w:cs="Arial"/>
          <w:kern w:val="2"/>
        </w:rPr>
        <w:t xml:space="preserve"> Estes referem que algumas metas foram alcançadas após a implantação do PRMP</w:t>
      </w:r>
      <w:r w:rsidR="00C74618" w:rsidRPr="001F6B1F">
        <w:rPr>
          <w:rFonts w:ascii="Arial" w:hAnsi="Arial" w:cs="Arial"/>
          <w:kern w:val="2"/>
        </w:rPr>
        <w:t>. A</w:t>
      </w:r>
      <w:r w:rsidRPr="001F6B1F">
        <w:rPr>
          <w:rFonts w:ascii="Arial" w:hAnsi="Arial" w:cs="Arial"/>
          <w:kern w:val="2"/>
        </w:rPr>
        <w:t>s gestantes e as crianças são captadas precocemente</w:t>
      </w:r>
      <w:r w:rsidR="00C74618" w:rsidRPr="001F6B1F">
        <w:rPr>
          <w:rFonts w:ascii="Arial" w:hAnsi="Arial" w:cs="Arial"/>
          <w:kern w:val="2"/>
        </w:rPr>
        <w:t>; atuam com estratificação de risco habitual, intermediário e alto risco</w:t>
      </w:r>
      <w:r w:rsidRPr="001F6B1F">
        <w:rPr>
          <w:rFonts w:ascii="Arial" w:hAnsi="Arial" w:cs="Arial"/>
          <w:kern w:val="2"/>
        </w:rPr>
        <w:t xml:space="preserve">, </w:t>
      </w:r>
      <w:r w:rsidR="00C74618" w:rsidRPr="001F6B1F">
        <w:rPr>
          <w:rFonts w:ascii="Arial" w:hAnsi="Arial" w:cs="Arial"/>
          <w:kern w:val="2"/>
        </w:rPr>
        <w:t>faz encaminhamentos conforme o risco</w:t>
      </w:r>
      <w:proofErr w:type="gramStart"/>
      <w:r w:rsidR="00C74618" w:rsidRPr="001F6B1F">
        <w:rPr>
          <w:rFonts w:ascii="Arial" w:hAnsi="Arial" w:cs="Arial"/>
          <w:kern w:val="2"/>
        </w:rPr>
        <w:t>, apostam</w:t>
      </w:r>
      <w:proofErr w:type="gramEnd"/>
      <w:r w:rsidR="00C74618" w:rsidRPr="001F6B1F">
        <w:rPr>
          <w:rFonts w:ascii="Arial" w:hAnsi="Arial" w:cs="Arial"/>
          <w:kern w:val="2"/>
        </w:rPr>
        <w:t xml:space="preserve"> na educação em saúde, contribuindo para a redução d</w:t>
      </w:r>
      <w:r w:rsidRPr="001F6B1F">
        <w:rPr>
          <w:rFonts w:ascii="Arial" w:hAnsi="Arial" w:cs="Arial"/>
          <w:kern w:val="2"/>
        </w:rPr>
        <w:t xml:space="preserve">a morbimortalidade materna e infantil evitáveis. </w:t>
      </w:r>
      <w:r w:rsidRPr="001F6B1F">
        <w:rPr>
          <w:rFonts w:ascii="Arial" w:hAnsi="Arial" w:cs="Arial"/>
        </w:rPr>
        <w:t xml:space="preserve">A </w:t>
      </w:r>
      <w:r w:rsidRPr="001F6B1F">
        <w:rPr>
          <w:rFonts w:ascii="Arial" w:hAnsi="Arial" w:cs="Arial"/>
          <w:bCs/>
        </w:rPr>
        <w:t xml:space="preserve">abordagem fenomenológica permitiu </w:t>
      </w:r>
      <w:r w:rsidRPr="001F6B1F">
        <w:rPr>
          <w:rFonts w:ascii="Arial" w:hAnsi="Arial" w:cs="Arial"/>
        </w:rPr>
        <w:t>evidenciar aspectos comuns nas ações dos enfermeiros no tocante a percepção sobre os objetivos, indicadores e compromissos do PRMP.</w:t>
      </w:r>
    </w:p>
    <w:p w:rsidR="00FE0A87" w:rsidRPr="001F6B1F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Introdução</w:t>
      </w:r>
    </w:p>
    <w:p w:rsidR="003728FB" w:rsidRPr="001F6B1F" w:rsidRDefault="003728FB" w:rsidP="00FE0A87">
      <w:pPr>
        <w:rPr>
          <w:rFonts w:ascii="Arial" w:hAnsi="Arial" w:cs="Arial"/>
          <w:b/>
        </w:rPr>
      </w:pPr>
    </w:p>
    <w:p w:rsidR="00137202" w:rsidRPr="001F6B1F" w:rsidRDefault="00137202" w:rsidP="00BD1D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 xml:space="preserve">Ao pensarmos sobre políticas, programas e avaliação em saúde faz-se necessário destacar as estratégias capazes de </w:t>
      </w:r>
      <w:proofErr w:type="spellStart"/>
      <w:r w:rsidRPr="001F6B1F">
        <w:rPr>
          <w:rFonts w:ascii="Arial" w:hAnsi="Arial" w:cs="Arial"/>
        </w:rPr>
        <w:t>qualiﬁcar</w:t>
      </w:r>
      <w:proofErr w:type="spellEnd"/>
      <w:r w:rsidRPr="001F6B1F">
        <w:rPr>
          <w:rFonts w:ascii="Arial" w:hAnsi="Arial" w:cs="Arial"/>
        </w:rPr>
        <w:t xml:space="preserve"> os serviços por meio de </w:t>
      </w:r>
      <w:r w:rsidRPr="001F6B1F">
        <w:rPr>
          <w:rFonts w:ascii="Arial" w:hAnsi="Arial" w:cs="Arial"/>
        </w:rPr>
        <w:lastRenderedPageBreak/>
        <w:t>políticas e ações efetivas, eficientes e equânimes visando à promoção, prevenção, assistência e reabilitação. Assim, vale ressaltar que dentre as iniciativas de maior impacto no Brasil, está à ampliação da Atenção Primária em Saúde (APS</w:t>
      </w:r>
      <w:proofErr w:type="gramStart"/>
      <w:r w:rsidRPr="001F6B1F">
        <w:rPr>
          <w:rFonts w:ascii="Arial" w:hAnsi="Arial" w:cs="Arial"/>
        </w:rPr>
        <w:t>).</w:t>
      </w:r>
      <w:proofErr w:type="gramEnd"/>
      <w:r w:rsidRPr="001F6B1F">
        <w:rPr>
          <w:rFonts w:ascii="Arial" w:hAnsi="Arial" w:cs="Arial"/>
        </w:rPr>
        <w:t xml:space="preserve">Dessa forma levando em consideração às políticas e programas surgem as propostas governamentais no âmbito estadual como o Programa Rede Mãe Paranaense (SESA-PR, 2012). </w:t>
      </w:r>
      <w:r w:rsidR="00BD1DDF">
        <w:rPr>
          <w:rFonts w:ascii="Arial" w:hAnsi="Arial" w:cs="Arial"/>
        </w:rPr>
        <w:t>C</w:t>
      </w:r>
      <w:r w:rsidRPr="001F6B1F">
        <w:rPr>
          <w:rFonts w:ascii="Arial" w:hAnsi="Arial" w:cs="Arial"/>
        </w:rPr>
        <w:t>omo o foco do nosso estudo é a saúde materna e infantil na A</w:t>
      </w:r>
      <w:r w:rsidR="00A46CC3" w:rsidRPr="001F6B1F">
        <w:rPr>
          <w:rFonts w:ascii="Arial" w:hAnsi="Arial" w:cs="Arial"/>
        </w:rPr>
        <w:t>PS</w:t>
      </w:r>
      <w:r w:rsidRPr="001F6B1F">
        <w:rPr>
          <w:rFonts w:ascii="Arial" w:hAnsi="Arial" w:cs="Arial"/>
        </w:rPr>
        <w:t>, este estudo será subsidiado com os referencias das Redes de Atenção à Saúde (RAS) e a APS</w:t>
      </w:r>
      <w:r w:rsidR="00A46CC3" w:rsidRPr="001F6B1F">
        <w:rPr>
          <w:rFonts w:ascii="Arial" w:hAnsi="Arial" w:cs="Arial"/>
        </w:rPr>
        <w:t xml:space="preserve">, o referencial teórico-metodológico da Fenomenologia </w:t>
      </w:r>
      <w:r w:rsidR="00BD1DDF">
        <w:rPr>
          <w:rFonts w:ascii="Arial" w:hAnsi="Arial" w:cs="Arial"/>
        </w:rPr>
        <w:t>S</w:t>
      </w:r>
      <w:r w:rsidR="00A46CC3" w:rsidRPr="001F6B1F">
        <w:rPr>
          <w:rFonts w:ascii="Arial" w:hAnsi="Arial" w:cs="Arial"/>
        </w:rPr>
        <w:t xml:space="preserve">ocial de Alfred </w:t>
      </w:r>
      <w:proofErr w:type="spellStart"/>
      <w:r w:rsidR="00A46CC3" w:rsidRPr="001F6B1F">
        <w:rPr>
          <w:rFonts w:ascii="Arial" w:hAnsi="Arial" w:cs="Arial"/>
        </w:rPr>
        <w:t>Schütz</w:t>
      </w:r>
      <w:proofErr w:type="spellEnd"/>
      <w:r w:rsidR="00A46CC3" w:rsidRPr="001F6B1F">
        <w:rPr>
          <w:rFonts w:ascii="Arial" w:hAnsi="Arial" w:cs="Arial"/>
        </w:rPr>
        <w:t xml:space="preserve"> também subsidiou esta </w:t>
      </w:r>
      <w:r w:rsidR="00001051" w:rsidRPr="001F6B1F">
        <w:rPr>
          <w:rFonts w:ascii="Arial" w:hAnsi="Arial" w:cs="Arial"/>
        </w:rPr>
        <w:t xml:space="preserve">pesquisa. </w:t>
      </w:r>
      <w:r w:rsidRPr="001F6B1F">
        <w:rPr>
          <w:rFonts w:ascii="Arial" w:hAnsi="Arial" w:cs="Arial"/>
          <w:lang w:eastAsia="pt-BR"/>
        </w:rPr>
        <w:t>Para Mendes (2010) a</w:t>
      </w:r>
      <w:r w:rsidRPr="001F6B1F">
        <w:rPr>
          <w:rFonts w:ascii="Arial" w:hAnsi="Arial" w:cs="Arial"/>
        </w:rPr>
        <w:t>s R</w:t>
      </w:r>
      <w:r w:rsidR="00BD1DDF">
        <w:rPr>
          <w:rFonts w:ascii="Arial" w:hAnsi="Arial" w:cs="Arial"/>
        </w:rPr>
        <w:t>AS</w:t>
      </w:r>
      <w:r w:rsidRPr="001F6B1F">
        <w:rPr>
          <w:rFonts w:ascii="Arial" w:hAnsi="Arial" w:cs="Arial"/>
        </w:rPr>
        <w:t xml:space="preserve"> são organizações </w:t>
      </w:r>
      <w:proofErr w:type="spellStart"/>
      <w:r w:rsidRPr="001F6B1F">
        <w:rPr>
          <w:rFonts w:ascii="Arial" w:hAnsi="Arial" w:cs="Arial"/>
        </w:rPr>
        <w:t>poliárquicas</w:t>
      </w:r>
      <w:proofErr w:type="spellEnd"/>
      <w:r w:rsidRPr="001F6B1F">
        <w:rPr>
          <w:rFonts w:ascii="Arial" w:hAnsi="Arial" w:cs="Arial"/>
        </w:rPr>
        <w:t xml:space="preserve"> de conjuntos de serviços de saúde, vinculados entre si </w:t>
      </w:r>
      <w:r w:rsidR="00BD1DDF">
        <w:rPr>
          <w:rFonts w:ascii="Arial" w:hAnsi="Arial" w:cs="Arial"/>
        </w:rPr>
        <w:t xml:space="preserve">com </w:t>
      </w:r>
      <w:r w:rsidRPr="001F6B1F">
        <w:rPr>
          <w:rFonts w:ascii="Arial" w:hAnsi="Arial" w:cs="Arial"/>
        </w:rPr>
        <w:t>objetivos comuns</w:t>
      </w:r>
      <w:r w:rsidR="00BD1DDF">
        <w:rPr>
          <w:rFonts w:ascii="Arial" w:hAnsi="Arial" w:cs="Arial"/>
        </w:rPr>
        <w:t xml:space="preserve">, </w:t>
      </w:r>
      <w:r w:rsidRPr="001F6B1F">
        <w:rPr>
          <w:rFonts w:ascii="Arial" w:hAnsi="Arial" w:cs="Arial"/>
        </w:rPr>
        <w:t>ação cooperativa e</w:t>
      </w:r>
      <w:r w:rsidR="00BA7E71">
        <w:rPr>
          <w:rFonts w:ascii="Arial" w:hAnsi="Arial" w:cs="Arial"/>
        </w:rPr>
        <w:t xml:space="preserve"> </w:t>
      </w:r>
      <w:r w:rsidRPr="001F6B1F">
        <w:rPr>
          <w:rFonts w:ascii="Arial" w:hAnsi="Arial" w:cs="Arial"/>
        </w:rPr>
        <w:t>interdependente, que permitem atenção</w:t>
      </w:r>
      <w:r w:rsidR="00BA7E71">
        <w:rPr>
          <w:rFonts w:ascii="Arial" w:hAnsi="Arial" w:cs="Arial"/>
        </w:rPr>
        <w:t xml:space="preserve"> </w:t>
      </w:r>
      <w:r w:rsidRPr="001F6B1F">
        <w:rPr>
          <w:rFonts w:ascii="Arial" w:hAnsi="Arial" w:cs="Arial"/>
        </w:rPr>
        <w:t>contínua e</w:t>
      </w:r>
      <w:r w:rsidR="00D641F9">
        <w:rPr>
          <w:rFonts w:ascii="Arial" w:hAnsi="Arial" w:cs="Arial"/>
        </w:rPr>
        <w:t xml:space="preserve"> </w:t>
      </w:r>
      <w:r w:rsidR="00001051">
        <w:rPr>
          <w:rFonts w:ascii="Arial" w:hAnsi="Arial" w:cs="Arial"/>
        </w:rPr>
        <w:t>resolutiva</w:t>
      </w:r>
      <w:r w:rsidR="00001051" w:rsidRPr="001F6B1F">
        <w:rPr>
          <w:rFonts w:ascii="Arial" w:hAnsi="Arial" w:cs="Arial"/>
        </w:rPr>
        <w:t xml:space="preserve">. </w:t>
      </w:r>
      <w:r w:rsidRPr="001F6B1F">
        <w:rPr>
          <w:rFonts w:ascii="Arial" w:hAnsi="Arial" w:cs="Arial"/>
        </w:rPr>
        <w:t>Em se tratando de programas no âmbito da Atenção Primária em Saúde, no Estado do Paraná, o Programa Rede Mãe Paranaense foi definido como prioritário</w:t>
      </w:r>
      <w:r w:rsidR="00D641F9">
        <w:rPr>
          <w:rFonts w:ascii="Arial" w:hAnsi="Arial" w:cs="Arial"/>
        </w:rPr>
        <w:t>, sendo elaborado e implantado em</w:t>
      </w:r>
      <w:r w:rsidRPr="001F6B1F">
        <w:rPr>
          <w:rFonts w:ascii="Arial" w:hAnsi="Arial" w:cs="Arial"/>
        </w:rPr>
        <w:t xml:space="preserve"> 2011, </w:t>
      </w:r>
      <w:r w:rsidR="00D641F9">
        <w:rPr>
          <w:rFonts w:ascii="Arial" w:hAnsi="Arial" w:cs="Arial"/>
        </w:rPr>
        <w:t>com o objetivo principal de reduzir</w:t>
      </w:r>
      <w:r w:rsidRPr="001F6B1F">
        <w:rPr>
          <w:rFonts w:ascii="Arial" w:hAnsi="Arial" w:cs="Arial"/>
        </w:rPr>
        <w:t xml:space="preserve"> da morbimortalidade materna e infantil.</w:t>
      </w:r>
    </w:p>
    <w:p w:rsidR="00D14E3D" w:rsidRPr="001F6B1F" w:rsidRDefault="00D14E3D" w:rsidP="009B3326">
      <w:pPr>
        <w:rPr>
          <w:rFonts w:ascii="Arial" w:hAnsi="Arial" w:cs="Arial"/>
          <w:b/>
        </w:rPr>
      </w:pPr>
    </w:p>
    <w:p w:rsidR="00FE0A87" w:rsidRDefault="00FE0A87" w:rsidP="009B3326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 xml:space="preserve">Materiais e </w:t>
      </w:r>
      <w:r w:rsidR="005E41B6" w:rsidRPr="001F6B1F">
        <w:rPr>
          <w:rFonts w:ascii="Arial" w:hAnsi="Arial" w:cs="Arial"/>
          <w:b/>
        </w:rPr>
        <w:t>M</w:t>
      </w:r>
      <w:r w:rsidRPr="001F6B1F">
        <w:rPr>
          <w:rFonts w:ascii="Arial" w:hAnsi="Arial" w:cs="Arial"/>
          <w:b/>
        </w:rPr>
        <w:t>étodos</w:t>
      </w:r>
    </w:p>
    <w:p w:rsidR="00001051" w:rsidRPr="001F6B1F" w:rsidRDefault="00001051" w:rsidP="009B3326">
      <w:pPr>
        <w:rPr>
          <w:rFonts w:ascii="Arial" w:hAnsi="Arial" w:cs="Arial"/>
          <w:b/>
        </w:rPr>
      </w:pPr>
    </w:p>
    <w:p w:rsidR="00C11247" w:rsidRPr="001F6B1F" w:rsidRDefault="00C11247" w:rsidP="00FD729B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  <w:bCs/>
        </w:rPr>
        <w:t xml:space="preserve">Trata-se de uma pesquisa qualitativa na perspectiva da Fenomenologia Social de Alfred </w:t>
      </w:r>
      <w:proofErr w:type="spellStart"/>
      <w:r w:rsidRPr="001F6B1F">
        <w:rPr>
          <w:rFonts w:ascii="Arial" w:hAnsi="Arial" w:cs="Arial"/>
          <w:bCs/>
        </w:rPr>
        <w:t>Schütz</w:t>
      </w:r>
      <w:proofErr w:type="spellEnd"/>
      <w:r w:rsidRPr="001F6B1F">
        <w:rPr>
          <w:rFonts w:ascii="Arial" w:hAnsi="Arial" w:cs="Arial"/>
          <w:bCs/>
        </w:rPr>
        <w:t xml:space="preserve"> (2003, 2003a, 2003b)</w:t>
      </w:r>
      <w:r w:rsidR="00B50C3A">
        <w:rPr>
          <w:rFonts w:ascii="Arial" w:hAnsi="Arial" w:cs="Arial"/>
          <w:bCs/>
        </w:rPr>
        <w:t>. Investiga dados que não</w:t>
      </w:r>
      <w:r w:rsidRPr="001F6B1F">
        <w:rPr>
          <w:rFonts w:ascii="Arial" w:hAnsi="Arial" w:cs="Arial"/>
        </w:rPr>
        <w:t xml:space="preserve"> podem ser quantificados no mundo das ações, dos significados e das relações humanas (</w:t>
      </w:r>
      <w:proofErr w:type="spellStart"/>
      <w:r w:rsidR="00001051">
        <w:rPr>
          <w:rFonts w:ascii="Arial" w:hAnsi="Arial" w:cs="Arial"/>
        </w:rPr>
        <w:t>M</w:t>
      </w:r>
      <w:r w:rsidR="00001051" w:rsidRPr="001F6B1F">
        <w:rPr>
          <w:rFonts w:ascii="Arial" w:hAnsi="Arial" w:cs="Arial"/>
        </w:rPr>
        <w:t>inayo</w:t>
      </w:r>
      <w:proofErr w:type="spellEnd"/>
      <w:r w:rsidRPr="001F6B1F">
        <w:rPr>
          <w:rFonts w:ascii="Arial" w:hAnsi="Arial" w:cs="Arial"/>
        </w:rPr>
        <w:t xml:space="preserve">, 2004). </w:t>
      </w:r>
    </w:p>
    <w:p w:rsidR="00D14E3D" w:rsidRPr="001F6B1F" w:rsidRDefault="00C11247" w:rsidP="00BD1DDF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>É um referencial que visa compreender a vivência intersubjetiva, ou seja, o mundo com os outros, a relação social, sempre com o olhar voltado para o atendimento das ações dos seres hu</w:t>
      </w:r>
      <w:r w:rsidR="00001051">
        <w:rPr>
          <w:rFonts w:ascii="Arial" w:hAnsi="Arial" w:cs="Arial"/>
        </w:rPr>
        <w:t>manos e suas relações sociais (</w:t>
      </w:r>
      <w:proofErr w:type="spellStart"/>
      <w:r w:rsidR="00001051">
        <w:rPr>
          <w:rFonts w:ascii="Arial" w:hAnsi="Arial" w:cs="Arial"/>
        </w:rPr>
        <w:t>C</w:t>
      </w:r>
      <w:r w:rsidR="00001051" w:rsidRPr="001F6B1F">
        <w:rPr>
          <w:rFonts w:ascii="Arial" w:hAnsi="Arial" w:cs="Arial"/>
        </w:rPr>
        <w:t>apalbo</w:t>
      </w:r>
      <w:proofErr w:type="spellEnd"/>
      <w:r w:rsidRPr="001F6B1F">
        <w:rPr>
          <w:rFonts w:ascii="Arial" w:hAnsi="Arial" w:cs="Arial"/>
        </w:rPr>
        <w:t xml:space="preserve">, 2008). </w:t>
      </w:r>
      <w:r w:rsidR="00B50C3A">
        <w:rPr>
          <w:rFonts w:ascii="Arial" w:hAnsi="Arial" w:cs="Arial"/>
        </w:rPr>
        <w:t xml:space="preserve">Assim, a </w:t>
      </w:r>
      <w:r w:rsidRPr="001F6B1F">
        <w:rPr>
          <w:rFonts w:ascii="Arial" w:hAnsi="Arial" w:cs="Arial"/>
        </w:rPr>
        <w:t>Fenomenologia Social</w:t>
      </w:r>
      <w:r w:rsidR="00B50C3A">
        <w:rPr>
          <w:rFonts w:ascii="Arial" w:hAnsi="Arial" w:cs="Arial"/>
        </w:rPr>
        <w:t xml:space="preserve">, </w:t>
      </w:r>
      <w:r w:rsidRPr="001F6B1F">
        <w:rPr>
          <w:rFonts w:ascii="Arial" w:hAnsi="Arial" w:cs="Arial"/>
        </w:rPr>
        <w:t>mostr</w:t>
      </w:r>
      <w:r w:rsidR="00B50C3A">
        <w:rPr>
          <w:rFonts w:ascii="Arial" w:hAnsi="Arial" w:cs="Arial"/>
        </w:rPr>
        <w:t>ou</w:t>
      </w:r>
      <w:r w:rsidRPr="001F6B1F">
        <w:rPr>
          <w:rFonts w:ascii="Arial" w:hAnsi="Arial" w:cs="Arial"/>
        </w:rPr>
        <w:t>-se mais pertinente n</w:t>
      </w:r>
      <w:r w:rsidR="00B50C3A">
        <w:rPr>
          <w:rFonts w:ascii="Arial" w:hAnsi="Arial" w:cs="Arial"/>
        </w:rPr>
        <w:t>este</w:t>
      </w:r>
      <w:r w:rsidRPr="001F6B1F">
        <w:rPr>
          <w:rFonts w:ascii="Arial" w:hAnsi="Arial" w:cs="Arial"/>
        </w:rPr>
        <w:t xml:space="preserve"> estudo por </w:t>
      </w:r>
      <w:r w:rsidR="00D86FE0" w:rsidRPr="001F6B1F">
        <w:rPr>
          <w:rFonts w:ascii="Arial" w:hAnsi="Arial" w:cs="Arial"/>
        </w:rPr>
        <w:t>permiti</w:t>
      </w:r>
      <w:r w:rsidR="00B50C3A">
        <w:rPr>
          <w:rFonts w:ascii="Arial" w:hAnsi="Arial" w:cs="Arial"/>
        </w:rPr>
        <w:t>r</w:t>
      </w:r>
      <w:r w:rsidR="00D86FE0" w:rsidRPr="001F6B1F">
        <w:rPr>
          <w:rFonts w:ascii="Arial" w:hAnsi="Arial" w:cs="Arial"/>
        </w:rPr>
        <w:t xml:space="preserve"> a</w:t>
      </w:r>
      <w:r w:rsidRPr="001F6B1F">
        <w:rPr>
          <w:rFonts w:ascii="Arial" w:hAnsi="Arial" w:cs="Arial"/>
        </w:rPr>
        <w:t xml:space="preserve"> compreensão dos</w:t>
      </w:r>
      <w:r w:rsidR="00753A78">
        <w:rPr>
          <w:rFonts w:ascii="Arial" w:hAnsi="Arial" w:cs="Arial"/>
        </w:rPr>
        <w:t xml:space="preserve"> </w:t>
      </w:r>
      <w:r w:rsidRPr="001F6B1F">
        <w:rPr>
          <w:rFonts w:ascii="Arial" w:hAnsi="Arial" w:cs="Arial"/>
        </w:rPr>
        <w:t>fenômenos humanos no cotidiano a partir de experiências concretas</w:t>
      </w:r>
      <w:r w:rsidR="00B50C3A">
        <w:rPr>
          <w:rFonts w:ascii="Arial" w:hAnsi="Arial" w:cs="Arial"/>
        </w:rPr>
        <w:t xml:space="preserve"> dos</w:t>
      </w:r>
      <w:r w:rsidRPr="001F6B1F">
        <w:rPr>
          <w:rFonts w:ascii="Arial" w:hAnsi="Arial" w:cs="Arial"/>
        </w:rPr>
        <w:t xml:space="preserve"> enfermeiros </w:t>
      </w:r>
      <w:r w:rsidR="00B50C3A">
        <w:rPr>
          <w:rFonts w:ascii="Arial" w:hAnsi="Arial" w:cs="Arial"/>
        </w:rPr>
        <w:t xml:space="preserve">que atuam no </w:t>
      </w:r>
      <w:r w:rsidR="00001051">
        <w:rPr>
          <w:rFonts w:ascii="Arial" w:hAnsi="Arial" w:cs="Arial"/>
        </w:rPr>
        <w:t xml:space="preserve">PRMP. </w:t>
      </w:r>
      <w:r w:rsidR="00DA6313" w:rsidRPr="001F6B1F">
        <w:rPr>
          <w:rFonts w:ascii="Arial" w:hAnsi="Arial" w:cs="Arial"/>
        </w:rPr>
        <w:t>A coleta dos dados se deus no período de agosto a dezembro de 2014. Oito enfermeiros que atuam no PRMP foram entrevistados. A organização dos dados seguiu os passos de pesquisadores da Fenomenologia Social (C</w:t>
      </w:r>
      <w:r w:rsidR="00AF7613" w:rsidRPr="001F6B1F">
        <w:rPr>
          <w:rFonts w:ascii="Arial" w:hAnsi="Arial" w:cs="Arial"/>
        </w:rPr>
        <w:t>aldeira</w:t>
      </w:r>
      <w:r w:rsidR="00DA6313" w:rsidRPr="001F6B1F">
        <w:rPr>
          <w:rFonts w:ascii="Arial" w:hAnsi="Arial" w:cs="Arial"/>
        </w:rPr>
        <w:t xml:space="preserve"> </w:t>
      </w:r>
      <w:proofErr w:type="gramStart"/>
      <w:r w:rsidR="00DA6313" w:rsidRPr="00E13D68">
        <w:rPr>
          <w:rFonts w:ascii="Arial" w:hAnsi="Arial" w:cs="Arial"/>
          <w:i/>
        </w:rPr>
        <w:t>et</w:t>
      </w:r>
      <w:proofErr w:type="gramEnd"/>
      <w:r w:rsidR="00DA6313" w:rsidRPr="00E13D68">
        <w:rPr>
          <w:rFonts w:ascii="Arial" w:hAnsi="Arial" w:cs="Arial"/>
          <w:i/>
        </w:rPr>
        <w:t xml:space="preserve"> al</w:t>
      </w:r>
      <w:r w:rsidR="00DA6313" w:rsidRPr="001F6B1F">
        <w:rPr>
          <w:rFonts w:ascii="Arial" w:hAnsi="Arial" w:cs="Arial"/>
        </w:rPr>
        <w:t xml:space="preserve">., 2012). </w:t>
      </w:r>
    </w:p>
    <w:p w:rsidR="00FE0A87" w:rsidRPr="001F6B1F" w:rsidRDefault="00FE0A87" w:rsidP="001831E2">
      <w:pPr>
        <w:ind w:firstLine="709"/>
        <w:jc w:val="both"/>
        <w:rPr>
          <w:rFonts w:ascii="Arial" w:hAnsi="Arial" w:cs="Arial"/>
        </w:rPr>
      </w:pPr>
    </w:p>
    <w:p w:rsidR="00FE0A87" w:rsidRDefault="00FE0A87" w:rsidP="001831E2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Resultados e Discussão</w:t>
      </w:r>
    </w:p>
    <w:p w:rsidR="00AF7613" w:rsidRPr="001F6B1F" w:rsidRDefault="00AF7613" w:rsidP="001831E2">
      <w:pPr>
        <w:rPr>
          <w:rFonts w:ascii="Arial" w:hAnsi="Arial" w:cs="Arial"/>
        </w:rPr>
      </w:pPr>
    </w:p>
    <w:p w:rsidR="00210925" w:rsidRPr="001F6B1F" w:rsidRDefault="001831E2" w:rsidP="00BD1DDF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 xml:space="preserve">Para compreender a ação do Enfermeiro no Programa Rede Mãe Paranaense (PRMP), houve a necessidade de transformar as falas em categorias concretas do vivido. </w:t>
      </w:r>
      <w:r w:rsidR="00C84B70">
        <w:rPr>
          <w:rFonts w:ascii="Arial" w:hAnsi="Arial" w:cs="Arial"/>
        </w:rPr>
        <w:t>A</w:t>
      </w:r>
      <w:r w:rsidRPr="001F6B1F">
        <w:rPr>
          <w:rFonts w:ascii="Arial" w:hAnsi="Arial" w:cs="Arial"/>
        </w:rPr>
        <w:t>s categori</w:t>
      </w:r>
      <w:r w:rsidR="00E13D68">
        <w:rPr>
          <w:rFonts w:ascii="Arial" w:hAnsi="Arial" w:cs="Arial"/>
        </w:rPr>
        <w:t>as apresentadas nesta pesquisa</w:t>
      </w:r>
      <w:proofErr w:type="gramStart"/>
      <w:r w:rsidR="00E13D68">
        <w:rPr>
          <w:rFonts w:ascii="Arial" w:hAnsi="Arial" w:cs="Arial"/>
        </w:rPr>
        <w:t xml:space="preserve">, </w:t>
      </w:r>
      <w:r w:rsidRPr="001F6B1F">
        <w:rPr>
          <w:rFonts w:ascii="Arial" w:hAnsi="Arial" w:cs="Arial"/>
        </w:rPr>
        <w:t>congregam</w:t>
      </w:r>
      <w:proofErr w:type="gramEnd"/>
      <w:r w:rsidRPr="001F6B1F">
        <w:rPr>
          <w:rFonts w:ascii="Arial" w:hAnsi="Arial" w:cs="Arial"/>
        </w:rPr>
        <w:t xml:space="preserve"> segundo Alfred </w:t>
      </w:r>
      <w:proofErr w:type="spellStart"/>
      <w:r w:rsidRPr="001F6B1F">
        <w:rPr>
          <w:rFonts w:ascii="Arial" w:hAnsi="Arial" w:cs="Arial"/>
        </w:rPr>
        <w:t>Schütz</w:t>
      </w:r>
      <w:proofErr w:type="spellEnd"/>
      <w:r w:rsidRPr="001F6B1F">
        <w:rPr>
          <w:rFonts w:ascii="Arial" w:hAnsi="Arial" w:cs="Arial"/>
        </w:rPr>
        <w:t xml:space="preserve"> (2003, 2003a) os "motivos porque" </w:t>
      </w:r>
      <w:r w:rsidRPr="001F6B1F">
        <w:rPr>
          <w:rFonts w:ascii="Arial" w:hAnsi="Arial" w:cs="Arial"/>
          <w:lang w:eastAsia="pt-BR"/>
        </w:rPr>
        <w:t xml:space="preserve">decorrentes de toda a </w:t>
      </w:r>
      <w:r w:rsidRPr="001F6B1F">
        <w:rPr>
          <w:rFonts w:ascii="Arial" w:hAnsi="Arial" w:cs="Arial"/>
          <w:i/>
          <w:lang w:eastAsia="pt-BR"/>
        </w:rPr>
        <w:t>Bagagem de conhecimentos</w:t>
      </w:r>
      <w:r w:rsidRPr="001F6B1F">
        <w:rPr>
          <w:rFonts w:ascii="Arial" w:hAnsi="Arial" w:cs="Arial"/>
          <w:lang w:eastAsia="pt-BR"/>
        </w:rPr>
        <w:t xml:space="preserve"> adquiridas por este Enfermeiro</w:t>
      </w:r>
      <w:r w:rsidR="00C84B70">
        <w:rPr>
          <w:rFonts w:ascii="Arial" w:hAnsi="Arial" w:cs="Arial"/>
          <w:lang w:eastAsia="pt-BR"/>
        </w:rPr>
        <w:t xml:space="preserve"> e os “motivos para”, sendo as </w:t>
      </w:r>
      <w:r w:rsidR="00753A78">
        <w:rPr>
          <w:rFonts w:ascii="Arial" w:hAnsi="Arial" w:cs="Arial"/>
          <w:lang w:eastAsia="pt-BR"/>
        </w:rPr>
        <w:t>expectativa</w:t>
      </w:r>
      <w:r w:rsidR="00C84B70">
        <w:rPr>
          <w:rFonts w:ascii="Arial" w:hAnsi="Arial" w:cs="Arial"/>
          <w:lang w:eastAsia="pt-BR"/>
        </w:rPr>
        <w:t xml:space="preserve"> frente as ações de cuidado. </w:t>
      </w:r>
      <w:r w:rsidR="00CA6227" w:rsidRPr="001F6B1F">
        <w:rPr>
          <w:rFonts w:ascii="Arial" w:hAnsi="Arial" w:cs="Arial"/>
        </w:rPr>
        <w:t>Na Categoria Conhecimento sobre o PRMP, o</w:t>
      </w:r>
      <w:r w:rsidR="00210925" w:rsidRPr="001F6B1F">
        <w:rPr>
          <w:rFonts w:ascii="Arial" w:hAnsi="Arial" w:cs="Arial"/>
        </w:rPr>
        <w:t xml:space="preserve"> enfermeiro revela em seus depoimentos, a sua bagagem de conhecimentos adquiridos, especificamente os conhecimentos sobre a implantação, as capacitações </w:t>
      </w:r>
      <w:r w:rsidR="00210925" w:rsidRPr="001F6B1F">
        <w:rPr>
          <w:rFonts w:ascii="Arial" w:hAnsi="Arial" w:cs="Arial"/>
        </w:rPr>
        <w:lastRenderedPageBreak/>
        <w:t xml:space="preserve">oferecidas, os compromissos, objetivos e indicadores </w:t>
      </w:r>
      <w:proofErr w:type="gramStart"/>
      <w:r w:rsidR="00210925" w:rsidRPr="001F6B1F">
        <w:rPr>
          <w:rFonts w:ascii="Arial" w:hAnsi="Arial" w:cs="Arial"/>
        </w:rPr>
        <w:t>propostos pelo Programa Rede Mãe Paranaense</w:t>
      </w:r>
      <w:proofErr w:type="gramEnd"/>
      <w:r w:rsidR="00210925" w:rsidRPr="001F6B1F">
        <w:rPr>
          <w:rFonts w:ascii="Arial" w:hAnsi="Arial" w:cs="Arial"/>
        </w:rPr>
        <w:t>:</w:t>
      </w:r>
    </w:p>
    <w:p w:rsidR="009277BD" w:rsidRDefault="006345F3" w:rsidP="006345F3">
      <w:pPr>
        <w:rPr>
          <w:rFonts w:ascii="Arial" w:hAnsi="Arial" w:cs="Arial"/>
          <w:i/>
          <w:kern w:val="24"/>
          <w:sz w:val="20"/>
          <w:szCs w:val="20"/>
        </w:rPr>
      </w:pPr>
      <w:r>
        <w:rPr>
          <w:rFonts w:ascii="Arial" w:hAnsi="Arial" w:cs="Arial"/>
          <w:i/>
          <w:kern w:val="24"/>
          <w:sz w:val="20"/>
          <w:szCs w:val="20"/>
        </w:rPr>
        <w:t xml:space="preserve">                               </w:t>
      </w:r>
      <w:r w:rsidR="009277BD" w:rsidRPr="009C2BD8">
        <w:rPr>
          <w:rFonts w:ascii="Arial" w:hAnsi="Arial" w:cs="Arial"/>
          <w:i/>
          <w:kern w:val="24"/>
          <w:sz w:val="20"/>
          <w:szCs w:val="20"/>
        </w:rPr>
        <w:t xml:space="preserve">Sim, a gente teve palestras, seminários. Todos [...] médicos e enfermeiros </w:t>
      </w:r>
      <w:proofErr w:type="gramStart"/>
      <w:r w:rsidR="009277BD" w:rsidRPr="009C2BD8">
        <w:rPr>
          <w:rFonts w:ascii="Arial" w:hAnsi="Arial" w:cs="Arial"/>
          <w:i/>
          <w:kern w:val="24"/>
          <w:sz w:val="20"/>
          <w:szCs w:val="20"/>
        </w:rPr>
        <w:t>foram</w:t>
      </w:r>
      <w:proofErr w:type="gramEnd"/>
      <w:r>
        <w:rPr>
          <w:rFonts w:ascii="Arial" w:hAnsi="Arial" w:cs="Arial"/>
          <w:i/>
          <w:kern w:val="24"/>
          <w:sz w:val="20"/>
          <w:szCs w:val="20"/>
        </w:rPr>
        <w:t xml:space="preserve"> </w:t>
      </w:r>
    </w:p>
    <w:p w:rsidR="006345F3" w:rsidRDefault="006345F3" w:rsidP="006345F3">
      <w:pPr>
        <w:rPr>
          <w:rFonts w:ascii="Arial" w:hAnsi="Arial" w:cs="Arial"/>
          <w:b/>
          <w:i/>
          <w:kern w:val="24"/>
          <w:sz w:val="20"/>
          <w:szCs w:val="20"/>
        </w:rPr>
      </w:pPr>
      <w:r>
        <w:rPr>
          <w:rFonts w:ascii="Arial" w:hAnsi="Arial" w:cs="Arial"/>
          <w:b/>
          <w:i/>
          <w:kern w:val="24"/>
          <w:sz w:val="20"/>
          <w:szCs w:val="20"/>
        </w:rPr>
        <w:t xml:space="preserve">                               </w:t>
      </w:r>
      <w:r w:rsidRPr="009C2BD8">
        <w:rPr>
          <w:rFonts w:ascii="Arial" w:hAnsi="Arial" w:cs="Arial"/>
          <w:i/>
          <w:kern w:val="24"/>
          <w:sz w:val="20"/>
          <w:szCs w:val="20"/>
        </w:rPr>
        <w:t>[...]</w:t>
      </w:r>
      <w:r>
        <w:rPr>
          <w:rFonts w:ascii="Arial" w:hAnsi="Arial" w:cs="Arial"/>
          <w:i/>
          <w:kern w:val="24"/>
          <w:sz w:val="20"/>
          <w:szCs w:val="20"/>
        </w:rPr>
        <w:t xml:space="preserve"> </w:t>
      </w:r>
      <w:r w:rsidRPr="009C2BD8">
        <w:rPr>
          <w:rFonts w:ascii="Arial" w:hAnsi="Arial" w:cs="Arial"/>
          <w:i/>
          <w:kern w:val="24"/>
          <w:sz w:val="20"/>
          <w:szCs w:val="20"/>
        </w:rPr>
        <w:t xml:space="preserve">capacitados. </w:t>
      </w:r>
      <w:r w:rsidRPr="009C2BD8">
        <w:rPr>
          <w:rFonts w:ascii="Arial" w:hAnsi="Arial" w:cs="Arial"/>
          <w:b/>
          <w:i/>
          <w:kern w:val="24"/>
          <w:sz w:val="20"/>
          <w:szCs w:val="20"/>
        </w:rPr>
        <w:t xml:space="preserve">(Enfermeiro </w:t>
      </w:r>
      <w:proofErr w:type="gramStart"/>
      <w:r w:rsidRPr="009C2BD8">
        <w:rPr>
          <w:rFonts w:ascii="Arial" w:hAnsi="Arial" w:cs="Arial"/>
          <w:b/>
          <w:i/>
          <w:kern w:val="24"/>
          <w:sz w:val="20"/>
          <w:szCs w:val="20"/>
        </w:rPr>
        <w:t>1</w:t>
      </w:r>
      <w:proofErr w:type="gramEnd"/>
      <w:r w:rsidRPr="009C2BD8">
        <w:rPr>
          <w:rFonts w:ascii="Arial" w:hAnsi="Arial" w:cs="Arial"/>
          <w:b/>
          <w:i/>
          <w:kern w:val="24"/>
          <w:sz w:val="20"/>
          <w:szCs w:val="20"/>
        </w:rPr>
        <w:t>)</w:t>
      </w:r>
      <w:r>
        <w:rPr>
          <w:rFonts w:ascii="Arial" w:hAnsi="Arial" w:cs="Arial"/>
          <w:i/>
          <w:kern w:val="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9C2BD8">
        <w:rPr>
          <w:rFonts w:ascii="Arial" w:hAnsi="Arial" w:cs="Arial"/>
          <w:i/>
          <w:kern w:val="24"/>
          <w:sz w:val="20"/>
          <w:szCs w:val="20"/>
        </w:rPr>
        <w:t xml:space="preserve"> </w:t>
      </w:r>
      <w:r>
        <w:rPr>
          <w:rFonts w:ascii="Arial" w:hAnsi="Arial" w:cs="Arial"/>
          <w:i/>
          <w:kern w:val="24"/>
          <w:sz w:val="20"/>
          <w:szCs w:val="20"/>
        </w:rPr>
        <w:t xml:space="preserve">                                                    </w:t>
      </w:r>
    </w:p>
    <w:p w:rsidR="00753A78" w:rsidRDefault="00753A78" w:rsidP="00753A78">
      <w:pPr>
        <w:ind w:left="1701"/>
        <w:rPr>
          <w:rFonts w:ascii="Arial" w:hAnsi="Arial" w:cs="Arial"/>
          <w:b/>
          <w:i/>
          <w:sz w:val="20"/>
          <w:szCs w:val="20"/>
        </w:rPr>
      </w:pPr>
      <w:r w:rsidRPr="007642BA">
        <w:rPr>
          <w:rFonts w:ascii="Arial" w:hAnsi="Arial" w:cs="Arial"/>
          <w:i/>
          <w:sz w:val="20"/>
          <w:szCs w:val="20"/>
        </w:rPr>
        <w:t>O programa se você for ver no papel ele é bem estruturado, mas, na prática ele ainda está começando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 xml:space="preserve">(Enfermeiro </w:t>
      </w:r>
      <w:proofErr w:type="gramStart"/>
      <w:r>
        <w:rPr>
          <w:rFonts w:ascii="Arial" w:hAnsi="Arial" w:cs="Arial"/>
          <w:b/>
          <w:i/>
          <w:sz w:val="20"/>
          <w:szCs w:val="20"/>
        </w:rPr>
        <w:t>7</w:t>
      </w:r>
      <w:proofErr w:type="gramEnd"/>
      <w:r w:rsidRPr="007B71F5">
        <w:rPr>
          <w:rFonts w:ascii="Arial" w:hAnsi="Arial" w:cs="Arial"/>
          <w:b/>
          <w:i/>
          <w:sz w:val="20"/>
          <w:szCs w:val="20"/>
        </w:rPr>
        <w:t>)</w:t>
      </w:r>
    </w:p>
    <w:p w:rsidR="00753A78" w:rsidRPr="009C2BD8" w:rsidRDefault="00753A78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 w:rsidRPr="009C2BD8">
        <w:rPr>
          <w:rFonts w:ascii="Arial" w:hAnsi="Arial" w:cs="Arial"/>
          <w:bCs/>
          <w:i/>
          <w:sz w:val="20"/>
          <w:szCs w:val="20"/>
        </w:rPr>
        <w:t xml:space="preserve">[...] diminuir a mortalidade infantil e a mortalidade das </w:t>
      </w:r>
      <w:proofErr w:type="gramStart"/>
      <w:r w:rsidRPr="009C2BD8">
        <w:rPr>
          <w:rFonts w:ascii="Arial" w:hAnsi="Arial" w:cs="Arial"/>
          <w:bCs/>
          <w:i/>
          <w:sz w:val="20"/>
          <w:szCs w:val="20"/>
        </w:rPr>
        <w:t>mãezinhas.</w:t>
      </w:r>
      <w:proofErr w:type="gramEnd"/>
      <w:r w:rsidRPr="009C2BD8">
        <w:rPr>
          <w:rFonts w:ascii="Arial" w:hAnsi="Arial" w:cs="Arial"/>
          <w:b/>
          <w:i/>
          <w:sz w:val="20"/>
          <w:szCs w:val="20"/>
        </w:rPr>
        <w:t>(Enfermeiro 8)</w:t>
      </w:r>
    </w:p>
    <w:p w:rsidR="007F34EA" w:rsidRPr="001F6B1F" w:rsidRDefault="00B82E65" w:rsidP="00DF28AB">
      <w:pPr>
        <w:pStyle w:val="Textodecomentrio"/>
        <w:ind w:firstLine="709"/>
        <w:rPr>
          <w:kern w:val="24"/>
          <w:sz w:val="24"/>
          <w:szCs w:val="24"/>
        </w:rPr>
      </w:pPr>
      <w:r w:rsidRPr="001F6B1F">
        <w:rPr>
          <w:kern w:val="24"/>
          <w:sz w:val="24"/>
          <w:szCs w:val="24"/>
        </w:rPr>
        <w:t xml:space="preserve">No cuidado materno-infantil realizado no PRMP, </w:t>
      </w:r>
      <w:r w:rsidR="007F34EA" w:rsidRPr="001F6B1F">
        <w:rPr>
          <w:kern w:val="24"/>
          <w:sz w:val="24"/>
          <w:szCs w:val="24"/>
        </w:rPr>
        <w:t xml:space="preserve">os enfermeiros devem </w:t>
      </w:r>
      <w:r w:rsidRPr="001F6B1F">
        <w:rPr>
          <w:kern w:val="24"/>
          <w:sz w:val="24"/>
          <w:szCs w:val="24"/>
        </w:rPr>
        <w:t>E</w:t>
      </w:r>
      <w:r w:rsidR="007F34EA" w:rsidRPr="001F6B1F">
        <w:rPr>
          <w:kern w:val="24"/>
          <w:sz w:val="24"/>
          <w:szCs w:val="24"/>
        </w:rPr>
        <w:t xml:space="preserve">stratificar os </w:t>
      </w:r>
      <w:r w:rsidRPr="001F6B1F">
        <w:rPr>
          <w:kern w:val="24"/>
          <w:sz w:val="24"/>
          <w:szCs w:val="24"/>
        </w:rPr>
        <w:t>R</w:t>
      </w:r>
      <w:r w:rsidR="007F34EA" w:rsidRPr="001F6B1F">
        <w:rPr>
          <w:kern w:val="24"/>
          <w:sz w:val="24"/>
          <w:szCs w:val="24"/>
        </w:rPr>
        <w:t>iscos</w:t>
      </w:r>
      <w:r w:rsidRPr="001F6B1F">
        <w:rPr>
          <w:kern w:val="24"/>
          <w:sz w:val="24"/>
          <w:szCs w:val="24"/>
        </w:rPr>
        <w:t xml:space="preserve"> Habitual, Intermediário e Alto Risco</w:t>
      </w:r>
      <w:r w:rsidR="007F34EA" w:rsidRPr="001F6B1F">
        <w:rPr>
          <w:kern w:val="24"/>
          <w:sz w:val="24"/>
          <w:szCs w:val="24"/>
        </w:rPr>
        <w:t xml:space="preserve">, </w:t>
      </w:r>
      <w:r w:rsidR="009277BD" w:rsidRPr="001F6B1F">
        <w:rPr>
          <w:kern w:val="24"/>
          <w:sz w:val="24"/>
          <w:szCs w:val="24"/>
        </w:rPr>
        <w:t xml:space="preserve">captar precocemente as gestantes e as crianças, </w:t>
      </w:r>
      <w:r w:rsidRPr="001F6B1F">
        <w:rPr>
          <w:kern w:val="24"/>
          <w:sz w:val="24"/>
          <w:szCs w:val="24"/>
        </w:rPr>
        <w:t xml:space="preserve">solicitar os exames preconizados, </w:t>
      </w:r>
      <w:r w:rsidR="007F34EA" w:rsidRPr="001F6B1F">
        <w:rPr>
          <w:kern w:val="24"/>
          <w:sz w:val="24"/>
          <w:szCs w:val="24"/>
        </w:rPr>
        <w:t xml:space="preserve">desenvolver condutas </w:t>
      </w:r>
      <w:r w:rsidR="002B37FB" w:rsidRPr="001F6B1F">
        <w:rPr>
          <w:kern w:val="24"/>
          <w:sz w:val="24"/>
          <w:szCs w:val="24"/>
        </w:rPr>
        <w:t xml:space="preserve">educativas e </w:t>
      </w:r>
      <w:r w:rsidR="007F34EA" w:rsidRPr="001F6B1F">
        <w:rPr>
          <w:kern w:val="24"/>
          <w:sz w:val="24"/>
          <w:szCs w:val="24"/>
        </w:rPr>
        <w:t>de cuidado</w:t>
      </w:r>
      <w:r w:rsidR="00CB3D52" w:rsidRPr="001F6B1F">
        <w:rPr>
          <w:kern w:val="24"/>
          <w:sz w:val="24"/>
          <w:szCs w:val="24"/>
        </w:rPr>
        <w:t xml:space="preserve">, </w:t>
      </w:r>
      <w:r w:rsidR="007F34EA" w:rsidRPr="001F6B1F">
        <w:rPr>
          <w:kern w:val="24"/>
          <w:sz w:val="24"/>
          <w:szCs w:val="24"/>
        </w:rPr>
        <w:t>encaminhar a gestante</w:t>
      </w:r>
      <w:r w:rsidR="00CB3D52" w:rsidRPr="001F6B1F">
        <w:rPr>
          <w:kern w:val="24"/>
          <w:sz w:val="24"/>
          <w:szCs w:val="24"/>
        </w:rPr>
        <w:t xml:space="preserve"> e criança</w:t>
      </w:r>
      <w:r w:rsidR="007F34EA" w:rsidRPr="001F6B1F">
        <w:rPr>
          <w:kern w:val="24"/>
          <w:sz w:val="24"/>
          <w:szCs w:val="24"/>
        </w:rPr>
        <w:t xml:space="preserve"> a outro profissional</w:t>
      </w:r>
      <w:r w:rsidR="00357258">
        <w:rPr>
          <w:kern w:val="24"/>
          <w:sz w:val="24"/>
          <w:szCs w:val="24"/>
        </w:rPr>
        <w:t xml:space="preserve"> e serviços</w:t>
      </w:r>
      <w:r w:rsidR="00CB3D52" w:rsidRPr="001F6B1F">
        <w:rPr>
          <w:kern w:val="24"/>
          <w:sz w:val="24"/>
          <w:szCs w:val="24"/>
        </w:rPr>
        <w:t xml:space="preserve"> </w:t>
      </w:r>
      <w:r w:rsidR="00357258" w:rsidRPr="001F6B1F">
        <w:rPr>
          <w:kern w:val="24"/>
          <w:sz w:val="24"/>
          <w:szCs w:val="24"/>
        </w:rPr>
        <w:t>necessários</w:t>
      </w:r>
      <w:r w:rsidRPr="001F6B1F">
        <w:rPr>
          <w:kern w:val="24"/>
          <w:sz w:val="24"/>
          <w:szCs w:val="24"/>
        </w:rPr>
        <w:t xml:space="preserve">, </w:t>
      </w:r>
      <w:r w:rsidR="009A7159" w:rsidRPr="001F6B1F">
        <w:rPr>
          <w:kern w:val="24"/>
          <w:sz w:val="24"/>
          <w:szCs w:val="24"/>
        </w:rPr>
        <w:t>Incentivar o aleitamento materno</w:t>
      </w:r>
      <w:r w:rsidRPr="001F6B1F">
        <w:rPr>
          <w:kern w:val="24"/>
          <w:sz w:val="24"/>
          <w:szCs w:val="24"/>
        </w:rPr>
        <w:t xml:space="preserve"> e preencher a carteira da gestante e da criança</w:t>
      </w:r>
      <w:r w:rsidR="002B37FB" w:rsidRPr="001F6B1F">
        <w:rPr>
          <w:kern w:val="24"/>
          <w:sz w:val="24"/>
          <w:szCs w:val="24"/>
        </w:rPr>
        <w:t>. É o que mostra a Categoria Atuação no PRMP</w:t>
      </w:r>
      <w:r w:rsidR="007F34EA" w:rsidRPr="001F6B1F">
        <w:rPr>
          <w:kern w:val="24"/>
          <w:sz w:val="24"/>
          <w:szCs w:val="24"/>
        </w:rPr>
        <w:t>:</w:t>
      </w:r>
    </w:p>
    <w:p w:rsidR="00046B05" w:rsidRPr="009C2BD8" w:rsidRDefault="00046B05" w:rsidP="00753A78">
      <w:pPr>
        <w:ind w:left="1701"/>
        <w:jc w:val="both"/>
        <w:rPr>
          <w:rFonts w:ascii="Arial" w:hAnsi="Arial" w:cs="Arial"/>
          <w:b/>
          <w:i/>
          <w:kern w:val="24"/>
          <w:sz w:val="20"/>
          <w:szCs w:val="20"/>
        </w:rPr>
      </w:pPr>
      <w:r w:rsidRPr="009C2BD8">
        <w:rPr>
          <w:rFonts w:ascii="Arial" w:hAnsi="Arial" w:cs="Arial"/>
          <w:i/>
          <w:kern w:val="24"/>
          <w:sz w:val="20"/>
          <w:szCs w:val="20"/>
        </w:rPr>
        <w:t>[</w:t>
      </w:r>
      <w:proofErr w:type="gramStart"/>
      <w:r w:rsidRPr="009C2BD8">
        <w:rPr>
          <w:rFonts w:ascii="Arial" w:hAnsi="Arial" w:cs="Arial"/>
          <w:i/>
          <w:kern w:val="24"/>
          <w:sz w:val="20"/>
          <w:szCs w:val="20"/>
        </w:rPr>
        <w:t>....</w:t>
      </w:r>
      <w:proofErr w:type="gramEnd"/>
      <w:r w:rsidRPr="009C2BD8">
        <w:rPr>
          <w:rFonts w:ascii="Arial" w:hAnsi="Arial" w:cs="Arial"/>
          <w:i/>
          <w:kern w:val="24"/>
          <w:sz w:val="20"/>
          <w:szCs w:val="20"/>
        </w:rPr>
        <w:t xml:space="preserve">] a gente faz educação em saúde, não só os enfermeiros como os médicos e os Agentes Comunitários De Saúde nas casas também. </w:t>
      </w:r>
      <w:r w:rsidRPr="009C2BD8">
        <w:rPr>
          <w:rFonts w:ascii="Arial" w:hAnsi="Arial" w:cs="Arial"/>
          <w:b/>
          <w:i/>
          <w:kern w:val="24"/>
          <w:sz w:val="20"/>
          <w:szCs w:val="20"/>
        </w:rPr>
        <w:t xml:space="preserve">(Enfermeiro </w:t>
      </w:r>
      <w:proofErr w:type="gramStart"/>
      <w:r w:rsidRPr="009C2BD8">
        <w:rPr>
          <w:rFonts w:ascii="Arial" w:hAnsi="Arial" w:cs="Arial"/>
          <w:b/>
          <w:i/>
          <w:kern w:val="24"/>
          <w:sz w:val="20"/>
          <w:szCs w:val="20"/>
        </w:rPr>
        <w:t>1</w:t>
      </w:r>
      <w:proofErr w:type="gramEnd"/>
      <w:r w:rsidRPr="009C2BD8">
        <w:rPr>
          <w:rFonts w:ascii="Arial" w:hAnsi="Arial" w:cs="Arial"/>
          <w:b/>
          <w:i/>
          <w:kern w:val="24"/>
          <w:sz w:val="20"/>
          <w:szCs w:val="20"/>
        </w:rPr>
        <w:t>)</w:t>
      </w:r>
    </w:p>
    <w:p w:rsidR="00BE27FC" w:rsidRPr="009C2BD8" w:rsidRDefault="00BE27FC" w:rsidP="00753A78">
      <w:pPr>
        <w:pStyle w:val="Textodecomentrio"/>
        <w:ind w:left="1701"/>
        <w:rPr>
          <w:b/>
          <w:i/>
        </w:rPr>
      </w:pPr>
      <w:r w:rsidRPr="009C2BD8">
        <w:rPr>
          <w:i/>
        </w:rPr>
        <w:t xml:space="preserve">[...] na primeira consulta a enfermeira pede todos os exames padronizados </w:t>
      </w:r>
      <w:proofErr w:type="gramStart"/>
      <w:r w:rsidRPr="009C2BD8">
        <w:rPr>
          <w:i/>
        </w:rPr>
        <w:t>pelo Rede</w:t>
      </w:r>
      <w:proofErr w:type="gramEnd"/>
      <w:r w:rsidRPr="009C2BD8">
        <w:rPr>
          <w:i/>
        </w:rPr>
        <w:t xml:space="preserve"> Mãe Paranaense. Enfermeiro ou médico avalia os resultados. </w:t>
      </w:r>
      <w:r w:rsidRPr="009C2BD8">
        <w:rPr>
          <w:b/>
          <w:i/>
        </w:rPr>
        <w:t xml:space="preserve">(Enfermeiro </w:t>
      </w:r>
      <w:proofErr w:type="gramStart"/>
      <w:r w:rsidRPr="009C2BD8">
        <w:rPr>
          <w:b/>
          <w:i/>
        </w:rPr>
        <w:t>2</w:t>
      </w:r>
      <w:proofErr w:type="gramEnd"/>
      <w:r w:rsidRPr="009C2BD8">
        <w:rPr>
          <w:b/>
          <w:i/>
        </w:rPr>
        <w:t>)</w:t>
      </w:r>
    </w:p>
    <w:p w:rsidR="007F34EA" w:rsidRPr="009C2BD8" w:rsidRDefault="00C84B70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</w:t>
      </w:r>
      <w:r w:rsidR="007F34EA" w:rsidRPr="009C2BD8">
        <w:rPr>
          <w:rFonts w:ascii="Arial" w:hAnsi="Arial" w:cs="Arial"/>
          <w:i/>
          <w:sz w:val="20"/>
          <w:szCs w:val="20"/>
        </w:rPr>
        <w:t xml:space="preserve"> protocolo </w:t>
      </w:r>
      <w:proofErr w:type="gramStart"/>
      <w:r w:rsidR="007F34EA" w:rsidRPr="009C2BD8">
        <w:rPr>
          <w:rFonts w:ascii="Arial" w:hAnsi="Arial" w:cs="Arial"/>
          <w:i/>
          <w:sz w:val="20"/>
          <w:szCs w:val="20"/>
        </w:rPr>
        <w:t>do Rede</w:t>
      </w:r>
      <w:proofErr w:type="gramEnd"/>
      <w:r w:rsidR="007F34EA" w:rsidRPr="009C2BD8">
        <w:rPr>
          <w:rFonts w:ascii="Arial" w:hAnsi="Arial" w:cs="Arial"/>
          <w:i/>
          <w:sz w:val="20"/>
          <w:szCs w:val="20"/>
        </w:rPr>
        <w:t xml:space="preserve"> Mãe Paranaense, toda vez que tiver uma consulta deverá ser </w:t>
      </w:r>
      <w:r w:rsidR="007F34EA" w:rsidRPr="009C2BD8">
        <w:rPr>
          <w:rFonts w:ascii="Arial" w:hAnsi="Arial" w:cs="Arial"/>
          <w:b/>
          <w:i/>
          <w:sz w:val="20"/>
          <w:szCs w:val="20"/>
        </w:rPr>
        <w:t>estratificado o risco</w:t>
      </w:r>
      <w:r w:rsidR="007F34EA" w:rsidRPr="009C2BD8">
        <w:rPr>
          <w:rFonts w:ascii="Arial" w:hAnsi="Arial" w:cs="Arial"/>
          <w:i/>
          <w:sz w:val="20"/>
          <w:szCs w:val="20"/>
        </w:rPr>
        <w:t>, seja com o enfermeiro, seja com o médico, geralmente já fazemos na primeira consulta</w:t>
      </w:r>
      <w:r w:rsidR="00552D02" w:rsidRPr="009C2BD8">
        <w:rPr>
          <w:rFonts w:ascii="Arial" w:hAnsi="Arial" w:cs="Arial"/>
          <w:i/>
          <w:sz w:val="20"/>
          <w:szCs w:val="20"/>
        </w:rPr>
        <w:t xml:space="preserve"> [...]</w:t>
      </w:r>
      <w:r w:rsidR="007F34EA" w:rsidRPr="009C2BD8">
        <w:rPr>
          <w:rFonts w:ascii="Arial" w:hAnsi="Arial" w:cs="Arial"/>
          <w:i/>
          <w:sz w:val="20"/>
          <w:szCs w:val="20"/>
        </w:rPr>
        <w:t xml:space="preserve"> em toda consulta </w:t>
      </w:r>
      <w:r w:rsidR="00552D02" w:rsidRPr="009C2BD8">
        <w:rPr>
          <w:rFonts w:ascii="Arial" w:hAnsi="Arial" w:cs="Arial"/>
          <w:i/>
          <w:sz w:val="20"/>
          <w:szCs w:val="20"/>
        </w:rPr>
        <w:t xml:space="preserve">é </w:t>
      </w:r>
      <w:r w:rsidR="007F34EA" w:rsidRPr="009C2BD8">
        <w:rPr>
          <w:rFonts w:ascii="Arial" w:hAnsi="Arial" w:cs="Arial"/>
          <w:i/>
          <w:sz w:val="20"/>
          <w:szCs w:val="20"/>
        </w:rPr>
        <w:t xml:space="preserve">avaliado o grau de </w:t>
      </w:r>
      <w:r w:rsidR="00DF28AB" w:rsidRPr="009C2BD8">
        <w:rPr>
          <w:rFonts w:ascii="Arial" w:hAnsi="Arial" w:cs="Arial"/>
          <w:i/>
          <w:sz w:val="20"/>
          <w:szCs w:val="20"/>
        </w:rPr>
        <w:t xml:space="preserve">risco </w:t>
      </w:r>
      <w:r w:rsidR="007F34EA" w:rsidRPr="009C2BD8">
        <w:rPr>
          <w:rFonts w:ascii="Arial" w:hAnsi="Arial" w:cs="Arial"/>
          <w:i/>
          <w:sz w:val="20"/>
          <w:szCs w:val="20"/>
        </w:rPr>
        <w:t>da gestante</w:t>
      </w:r>
      <w:r w:rsidR="00C71656" w:rsidRPr="009C2BD8">
        <w:rPr>
          <w:rFonts w:ascii="Arial" w:hAnsi="Arial" w:cs="Arial"/>
          <w:i/>
          <w:sz w:val="20"/>
          <w:szCs w:val="20"/>
        </w:rPr>
        <w:t xml:space="preserve"> e da criança</w:t>
      </w:r>
      <w:r w:rsidR="007F34EA" w:rsidRPr="009C2BD8">
        <w:rPr>
          <w:rFonts w:ascii="Arial" w:hAnsi="Arial" w:cs="Arial"/>
          <w:sz w:val="20"/>
          <w:szCs w:val="20"/>
        </w:rPr>
        <w:t xml:space="preserve">. </w:t>
      </w:r>
      <w:r w:rsidR="007F34EA" w:rsidRPr="009C2BD8">
        <w:rPr>
          <w:rFonts w:ascii="Arial" w:hAnsi="Arial" w:cs="Arial"/>
          <w:b/>
          <w:i/>
          <w:sz w:val="20"/>
          <w:szCs w:val="20"/>
        </w:rPr>
        <w:t xml:space="preserve">(Enfermeiro </w:t>
      </w:r>
      <w:proofErr w:type="gramStart"/>
      <w:r w:rsidR="007F34EA" w:rsidRPr="009C2BD8">
        <w:rPr>
          <w:rFonts w:ascii="Arial" w:hAnsi="Arial" w:cs="Arial"/>
          <w:b/>
          <w:i/>
          <w:sz w:val="20"/>
          <w:szCs w:val="20"/>
        </w:rPr>
        <w:t>4</w:t>
      </w:r>
      <w:proofErr w:type="gramEnd"/>
      <w:r w:rsidR="007F34EA" w:rsidRPr="009C2BD8">
        <w:rPr>
          <w:rFonts w:ascii="Arial" w:hAnsi="Arial" w:cs="Arial"/>
          <w:b/>
          <w:i/>
          <w:sz w:val="20"/>
          <w:szCs w:val="20"/>
        </w:rPr>
        <w:t>)</w:t>
      </w:r>
    </w:p>
    <w:p w:rsidR="009277BD" w:rsidRPr="009C2BD8" w:rsidRDefault="009277BD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 w:rsidRPr="009C2BD8">
        <w:rPr>
          <w:rFonts w:ascii="Arial" w:hAnsi="Arial" w:cs="Arial"/>
          <w:i/>
          <w:sz w:val="20"/>
          <w:szCs w:val="20"/>
        </w:rPr>
        <w:t xml:space="preserve">A captação precoce visa diminuir o risco tanto da gestante quanto do bebê e identificar se tem algum risco a saúde. </w:t>
      </w:r>
      <w:r w:rsidRPr="009C2BD8">
        <w:rPr>
          <w:rFonts w:ascii="Arial" w:hAnsi="Arial" w:cs="Arial"/>
          <w:b/>
          <w:i/>
          <w:sz w:val="20"/>
          <w:szCs w:val="20"/>
        </w:rPr>
        <w:t xml:space="preserve">(Enfermeiro </w:t>
      </w:r>
      <w:proofErr w:type="gramStart"/>
      <w:r w:rsidRPr="009C2BD8">
        <w:rPr>
          <w:rFonts w:ascii="Arial" w:hAnsi="Arial" w:cs="Arial"/>
          <w:b/>
          <w:i/>
          <w:sz w:val="20"/>
          <w:szCs w:val="20"/>
        </w:rPr>
        <w:t>5</w:t>
      </w:r>
      <w:proofErr w:type="gramEnd"/>
      <w:r w:rsidRPr="009C2BD8">
        <w:rPr>
          <w:rFonts w:ascii="Arial" w:hAnsi="Arial" w:cs="Arial"/>
          <w:b/>
          <w:i/>
          <w:sz w:val="20"/>
          <w:szCs w:val="20"/>
        </w:rPr>
        <w:t>)</w:t>
      </w:r>
    </w:p>
    <w:p w:rsidR="009D734C" w:rsidRPr="009C2BD8" w:rsidRDefault="006345F3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 w:rsidRPr="009C2BD8">
        <w:rPr>
          <w:rFonts w:ascii="Arial" w:hAnsi="Arial" w:cs="Arial"/>
          <w:i/>
          <w:sz w:val="20"/>
          <w:szCs w:val="20"/>
        </w:rPr>
        <w:t xml:space="preserve"> </w:t>
      </w:r>
      <w:r w:rsidR="009D734C" w:rsidRPr="009C2BD8">
        <w:rPr>
          <w:rFonts w:ascii="Arial" w:hAnsi="Arial" w:cs="Arial"/>
          <w:i/>
          <w:sz w:val="20"/>
          <w:szCs w:val="20"/>
        </w:rPr>
        <w:t xml:space="preserve">[...] a gente tem o grupo de gestante aonde trabalhamos </w:t>
      </w:r>
      <w:proofErr w:type="gramStart"/>
      <w:r w:rsidR="009D734C" w:rsidRPr="009C2BD8">
        <w:rPr>
          <w:rFonts w:ascii="Arial" w:hAnsi="Arial" w:cs="Arial"/>
          <w:i/>
          <w:sz w:val="20"/>
          <w:szCs w:val="20"/>
        </w:rPr>
        <w:t>5</w:t>
      </w:r>
      <w:proofErr w:type="gramEnd"/>
      <w:r w:rsidR="009D734C" w:rsidRPr="009C2BD8">
        <w:rPr>
          <w:rFonts w:ascii="Arial" w:hAnsi="Arial" w:cs="Arial"/>
          <w:i/>
          <w:sz w:val="20"/>
          <w:szCs w:val="20"/>
        </w:rPr>
        <w:t xml:space="preserve"> temas e um deles é o aleitamento</w:t>
      </w:r>
      <w:r w:rsidR="00B456E4">
        <w:rPr>
          <w:rFonts w:ascii="Arial" w:hAnsi="Arial" w:cs="Arial"/>
          <w:i/>
          <w:sz w:val="20"/>
          <w:szCs w:val="20"/>
        </w:rPr>
        <w:t xml:space="preserve"> além dos benefícios maternos e infantis</w:t>
      </w:r>
      <w:r w:rsidR="009D734C" w:rsidRPr="009C2BD8">
        <w:rPr>
          <w:rFonts w:ascii="Arial" w:hAnsi="Arial" w:cs="Arial"/>
          <w:i/>
          <w:sz w:val="20"/>
          <w:szCs w:val="20"/>
        </w:rPr>
        <w:t xml:space="preserve">. </w:t>
      </w:r>
      <w:r w:rsidR="009D734C" w:rsidRPr="009C2BD8">
        <w:rPr>
          <w:rFonts w:ascii="Arial" w:hAnsi="Arial" w:cs="Arial"/>
          <w:b/>
          <w:i/>
          <w:sz w:val="20"/>
          <w:szCs w:val="20"/>
        </w:rPr>
        <w:t xml:space="preserve">(Enfermeiro </w:t>
      </w:r>
      <w:proofErr w:type="gramStart"/>
      <w:r w:rsidR="009D734C" w:rsidRPr="009C2BD8">
        <w:rPr>
          <w:rFonts w:ascii="Arial" w:hAnsi="Arial" w:cs="Arial"/>
          <w:b/>
          <w:i/>
          <w:sz w:val="20"/>
          <w:szCs w:val="20"/>
        </w:rPr>
        <w:t>6</w:t>
      </w:r>
      <w:proofErr w:type="gramEnd"/>
      <w:r w:rsidR="009D734C" w:rsidRPr="009C2BD8">
        <w:rPr>
          <w:rFonts w:ascii="Arial" w:hAnsi="Arial" w:cs="Arial"/>
          <w:b/>
          <w:i/>
          <w:sz w:val="20"/>
          <w:szCs w:val="20"/>
        </w:rPr>
        <w:t>)</w:t>
      </w:r>
    </w:p>
    <w:p w:rsidR="00F4726E" w:rsidRPr="001F6B1F" w:rsidRDefault="00A335FE" w:rsidP="00F4726E">
      <w:pPr>
        <w:jc w:val="both"/>
        <w:rPr>
          <w:rFonts w:ascii="Arial" w:hAnsi="Arial" w:cs="Arial"/>
          <w:kern w:val="24"/>
        </w:rPr>
      </w:pPr>
      <w:r w:rsidRPr="001F6B1F">
        <w:rPr>
          <w:rFonts w:ascii="Arial" w:hAnsi="Arial" w:cs="Arial"/>
          <w:kern w:val="24"/>
        </w:rPr>
        <w:tab/>
      </w:r>
      <w:r w:rsidR="00F4726E" w:rsidRPr="001F6B1F">
        <w:rPr>
          <w:rFonts w:ascii="Arial" w:hAnsi="Arial" w:cs="Arial"/>
          <w:kern w:val="24"/>
        </w:rPr>
        <w:t>Na Categoria Expectativas frente ao PRMP, os enfermeiros esperam comprometimento profissional, resolutividade dos serviços prestados e que as gestantes, mães e crianças recebam cuidado qualificado</w:t>
      </w:r>
      <w:r w:rsidR="00894A71" w:rsidRPr="001F6B1F">
        <w:rPr>
          <w:rFonts w:ascii="Arial" w:hAnsi="Arial" w:cs="Arial"/>
          <w:kern w:val="24"/>
        </w:rPr>
        <w:t>. Esperam também agilidade dos sistemas de Informação à Saúde (SIS)</w:t>
      </w:r>
      <w:r w:rsidR="00F4726E" w:rsidRPr="001F6B1F">
        <w:rPr>
          <w:rFonts w:ascii="Arial" w:hAnsi="Arial" w:cs="Arial"/>
          <w:kern w:val="24"/>
        </w:rPr>
        <w:t>:</w:t>
      </w:r>
    </w:p>
    <w:p w:rsidR="00894A71" w:rsidRPr="009C2BD8" w:rsidRDefault="00894A71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 w:rsidRPr="009C2BD8">
        <w:rPr>
          <w:rFonts w:ascii="Arial" w:hAnsi="Arial" w:cs="Arial"/>
          <w:i/>
          <w:sz w:val="20"/>
          <w:szCs w:val="20"/>
        </w:rPr>
        <w:t>[...] que o sistema de informação relate o que a gente precisa</w:t>
      </w:r>
      <w:r w:rsidR="00DD07B9" w:rsidRPr="009C2BD8">
        <w:rPr>
          <w:rFonts w:ascii="Arial" w:hAnsi="Arial" w:cs="Arial"/>
          <w:i/>
          <w:sz w:val="20"/>
          <w:szCs w:val="20"/>
        </w:rPr>
        <w:t xml:space="preserve"> e </w:t>
      </w:r>
      <w:r w:rsidRPr="009C2BD8">
        <w:rPr>
          <w:rFonts w:ascii="Arial" w:hAnsi="Arial" w:cs="Arial"/>
          <w:i/>
          <w:sz w:val="20"/>
          <w:szCs w:val="20"/>
        </w:rPr>
        <w:t xml:space="preserve">que os dados digitados sejam fidedignos. </w:t>
      </w:r>
      <w:r w:rsidRPr="009C2BD8">
        <w:rPr>
          <w:rFonts w:ascii="Arial" w:hAnsi="Arial" w:cs="Arial"/>
          <w:b/>
          <w:i/>
          <w:sz w:val="20"/>
          <w:szCs w:val="20"/>
        </w:rPr>
        <w:t xml:space="preserve">(Enfermeiro </w:t>
      </w:r>
      <w:proofErr w:type="gramStart"/>
      <w:r w:rsidRPr="009C2BD8">
        <w:rPr>
          <w:rFonts w:ascii="Arial" w:hAnsi="Arial" w:cs="Arial"/>
          <w:b/>
          <w:i/>
          <w:sz w:val="20"/>
          <w:szCs w:val="20"/>
        </w:rPr>
        <w:t>2</w:t>
      </w:r>
      <w:proofErr w:type="gramEnd"/>
      <w:r w:rsidRPr="009C2BD8">
        <w:rPr>
          <w:rFonts w:ascii="Arial" w:hAnsi="Arial" w:cs="Arial"/>
          <w:b/>
          <w:i/>
          <w:sz w:val="20"/>
          <w:szCs w:val="20"/>
        </w:rPr>
        <w:t>)</w:t>
      </w:r>
    </w:p>
    <w:p w:rsidR="00973394" w:rsidRPr="009C2BD8" w:rsidRDefault="00973394" w:rsidP="00753A78">
      <w:pPr>
        <w:pStyle w:val="Textodecomentrio"/>
        <w:ind w:left="1701"/>
        <w:rPr>
          <w:b/>
          <w:i/>
        </w:rPr>
      </w:pPr>
      <w:r w:rsidRPr="009C2BD8">
        <w:rPr>
          <w:i/>
        </w:rPr>
        <w:t xml:space="preserve">Espero que </w:t>
      </w:r>
      <w:r w:rsidR="00CA0C97" w:rsidRPr="009C2BD8">
        <w:rPr>
          <w:i/>
        </w:rPr>
        <w:t xml:space="preserve">os profissionais </w:t>
      </w:r>
      <w:r w:rsidRPr="009C2BD8">
        <w:rPr>
          <w:i/>
        </w:rPr>
        <w:t xml:space="preserve">consigam fazer isso com mais amor, atenção carinho. </w:t>
      </w:r>
      <w:r w:rsidRPr="009C2BD8">
        <w:rPr>
          <w:b/>
          <w:i/>
        </w:rPr>
        <w:t>(Enfermeiro3)</w:t>
      </w:r>
    </w:p>
    <w:p w:rsidR="00973394" w:rsidRPr="009C2BD8" w:rsidRDefault="00973394" w:rsidP="00753A78">
      <w:pPr>
        <w:ind w:left="1701"/>
        <w:jc w:val="both"/>
        <w:rPr>
          <w:rFonts w:ascii="Arial" w:hAnsi="Arial" w:cs="Arial"/>
          <w:b/>
          <w:i/>
          <w:sz w:val="20"/>
          <w:szCs w:val="20"/>
        </w:rPr>
      </w:pPr>
      <w:r w:rsidRPr="009C2BD8">
        <w:rPr>
          <w:rFonts w:ascii="Arial" w:hAnsi="Arial" w:cs="Arial"/>
          <w:i/>
          <w:sz w:val="20"/>
          <w:szCs w:val="20"/>
        </w:rPr>
        <w:t xml:space="preserve">Eu espero que tenha melhor qualidade na assistência, acho que já está tendo essa qualidade na assistência a melhor atenção a mãe e ao </w:t>
      </w:r>
      <w:proofErr w:type="gramStart"/>
      <w:r w:rsidRPr="009C2BD8">
        <w:rPr>
          <w:rFonts w:ascii="Arial" w:hAnsi="Arial" w:cs="Arial"/>
          <w:i/>
          <w:sz w:val="20"/>
          <w:szCs w:val="20"/>
        </w:rPr>
        <w:t>bebê.</w:t>
      </w:r>
      <w:proofErr w:type="gramEnd"/>
      <w:r w:rsidRPr="009C2BD8">
        <w:rPr>
          <w:rFonts w:ascii="Arial" w:hAnsi="Arial" w:cs="Arial"/>
          <w:b/>
          <w:i/>
          <w:sz w:val="20"/>
          <w:szCs w:val="20"/>
        </w:rPr>
        <w:t>(Enfermeiro 5)</w:t>
      </w:r>
    </w:p>
    <w:p w:rsidR="00BB7579" w:rsidRPr="001F6B1F" w:rsidRDefault="00B0181F" w:rsidP="00DF28AB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>Os enfermeiros deste estudo possuem conhecimento sobre os compromissos, indicadores e objetivos do P</w:t>
      </w:r>
      <w:r w:rsidR="0028384D">
        <w:rPr>
          <w:rFonts w:ascii="Arial" w:hAnsi="Arial" w:cs="Arial"/>
        </w:rPr>
        <w:t>RMP</w:t>
      </w:r>
      <w:r w:rsidRPr="001F6B1F">
        <w:rPr>
          <w:rFonts w:ascii="Arial" w:hAnsi="Arial" w:cs="Arial"/>
        </w:rPr>
        <w:t xml:space="preserve">, alguns com maior </w:t>
      </w:r>
      <w:r w:rsidR="00716721" w:rsidRPr="001F6B1F">
        <w:rPr>
          <w:rFonts w:ascii="Arial" w:hAnsi="Arial" w:cs="Arial"/>
        </w:rPr>
        <w:t xml:space="preserve">bagagem </w:t>
      </w:r>
      <w:r w:rsidRPr="001F6B1F">
        <w:rPr>
          <w:rFonts w:ascii="Arial" w:hAnsi="Arial" w:cs="Arial"/>
        </w:rPr>
        <w:t xml:space="preserve">mencionam que o </w:t>
      </w:r>
      <w:r w:rsidR="00716721" w:rsidRPr="001F6B1F">
        <w:rPr>
          <w:rFonts w:ascii="Arial" w:hAnsi="Arial" w:cs="Arial"/>
        </w:rPr>
        <w:t>PRMP</w:t>
      </w:r>
      <w:r w:rsidRPr="001F6B1F">
        <w:rPr>
          <w:rFonts w:ascii="Arial" w:hAnsi="Arial" w:cs="Arial"/>
        </w:rPr>
        <w:t xml:space="preserve"> surgiu como estratégia </w:t>
      </w:r>
      <w:r w:rsidR="0028384D">
        <w:rPr>
          <w:rFonts w:ascii="Arial" w:hAnsi="Arial" w:cs="Arial"/>
        </w:rPr>
        <w:t xml:space="preserve">objetivando </w:t>
      </w:r>
      <w:r w:rsidRPr="001F6B1F">
        <w:rPr>
          <w:rFonts w:ascii="Arial" w:hAnsi="Arial" w:cs="Arial"/>
        </w:rPr>
        <w:t>qualidade</w:t>
      </w:r>
      <w:r w:rsidR="0028384D">
        <w:rPr>
          <w:rFonts w:ascii="Arial" w:hAnsi="Arial" w:cs="Arial"/>
        </w:rPr>
        <w:t xml:space="preserve"> no cuidado. </w:t>
      </w:r>
      <w:r w:rsidR="00DF28AB" w:rsidRPr="001F6B1F">
        <w:rPr>
          <w:rFonts w:ascii="Arial" w:hAnsi="Arial" w:cs="Arial"/>
        </w:rPr>
        <w:t>V</w:t>
      </w:r>
      <w:r w:rsidR="00716721" w:rsidRPr="001F6B1F">
        <w:rPr>
          <w:rFonts w:ascii="Arial" w:hAnsi="Arial" w:cs="Arial"/>
        </w:rPr>
        <w:t>i</w:t>
      </w:r>
      <w:r w:rsidR="00DF28AB" w:rsidRPr="001F6B1F">
        <w:rPr>
          <w:rFonts w:ascii="Arial" w:hAnsi="Arial" w:cs="Arial"/>
        </w:rPr>
        <w:t xml:space="preserve">mos que a </w:t>
      </w:r>
      <w:r w:rsidR="0028384D">
        <w:rPr>
          <w:rFonts w:ascii="Arial" w:hAnsi="Arial" w:cs="Arial"/>
        </w:rPr>
        <w:t>E</w:t>
      </w:r>
      <w:r w:rsidR="00DF28AB" w:rsidRPr="001F6B1F">
        <w:rPr>
          <w:rFonts w:ascii="Arial" w:hAnsi="Arial" w:cs="Arial"/>
        </w:rPr>
        <w:t xml:space="preserve">stratificação de </w:t>
      </w:r>
      <w:r w:rsidR="0028384D">
        <w:rPr>
          <w:rFonts w:ascii="Arial" w:hAnsi="Arial" w:cs="Arial"/>
        </w:rPr>
        <w:t>R</w:t>
      </w:r>
      <w:r w:rsidR="00DF28AB" w:rsidRPr="001F6B1F">
        <w:rPr>
          <w:rFonts w:ascii="Arial" w:hAnsi="Arial" w:cs="Arial"/>
        </w:rPr>
        <w:t>isco proposta</w:t>
      </w:r>
      <w:r w:rsidR="00716721" w:rsidRPr="001F6B1F">
        <w:rPr>
          <w:rFonts w:ascii="Arial" w:hAnsi="Arial" w:cs="Arial"/>
        </w:rPr>
        <w:t xml:space="preserve"> pelo PRMP</w:t>
      </w:r>
      <w:r w:rsidR="00DF28AB" w:rsidRPr="001F6B1F">
        <w:rPr>
          <w:rFonts w:ascii="Arial" w:hAnsi="Arial" w:cs="Arial"/>
        </w:rPr>
        <w:t xml:space="preserve"> foi </w:t>
      </w:r>
      <w:r w:rsidR="00716721" w:rsidRPr="001F6B1F">
        <w:rPr>
          <w:rFonts w:ascii="Arial" w:hAnsi="Arial" w:cs="Arial"/>
        </w:rPr>
        <w:t>implantada</w:t>
      </w:r>
      <w:r w:rsidR="00DF28AB" w:rsidRPr="001F6B1F">
        <w:rPr>
          <w:rFonts w:ascii="Arial" w:hAnsi="Arial" w:cs="Arial"/>
        </w:rPr>
        <w:t xml:space="preserve"> a partir de estudos </w:t>
      </w:r>
      <w:r w:rsidR="00716721" w:rsidRPr="001F6B1F">
        <w:rPr>
          <w:rFonts w:ascii="Arial" w:hAnsi="Arial" w:cs="Arial"/>
        </w:rPr>
        <w:t>que</w:t>
      </w:r>
      <w:r w:rsidR="00DF28AB" w:rsidRPr="001F6B1F">
        <w:rPr>
          <w:rFonts w:ascii="Arial" w:hAnsi="Arial" w:cs="Arial"/>
        </w:rPr>
        <w:t xml:space="preserve"> avaliaram as principais causas de mortes materna e infantis</w:t>
      </w:r>
      <w:r w:rsidR="00716721" w:rsidRPr="001F6B1F">
        <w:rPr>
          <w:rFonts w:ascii="Arial" w:hAnsi="Arial" w:cs="Arial"/>
        </w:rPr>
        <w:t>. N</w:t>
      </w:r>
      <w:r w:rsidR="00DF28AB" w:rsidRPr="001F6B1F">
        <w:rPr>
          <w:rFonts w:ascii="Arial" w:hAnsi="Arial" w:cs="Arial"/>
        </w:rPr>
        <w:t xml:space="preserve">otou-se que havia a necessidade de enquadrar uma terceira estratificação de risco na qual abrangesse os denominados riscos intermediários. Anteriormente ao programa Rede Mãe Paranaense quando </w:t>
      </w:r>
      <w:r w:rsidR="00716721" w:rsidRPr="001F6B1F">
        <w:rPr>
          <w:rFonts w:ascii="Arial" w:hAnsi="Arial" w:cs="Arial"/>
        </w:rPr>
        <w:t xml:space="preserve">o risco intermediário </w:t>
      </w:r>
      <w:r w:rsidR="00DF28AB" w:rsidRPr="001F6B1F">
        <w:rPr>
          <w:rFonts w:ascii="Arial" w:hAnsi="Arial" w:cs="Arial"/>
        </w:rPr>
        <w:t xml:space="preserve">não </w:t>
      </w:r>
      <w:r w:rsidR="00716721" w:rsidRPr="001F6B1F">
        <w:rPr>
          <w:rFonts w:ascii="Arial" w:hAnsi="Arial" w:cs="Arial"/>
        </w:rPr>
        <w:t xml:space="preserve">era </w:t>
      </w:r>
      <w:r w:rsidR="00DF28AB" w:rsidRPr="001F6B1F">
        <w:rPr>
          <w:rFonts w:ascii="Arial" w:hAnsi="Arial" w:cs="Arial"/>
        </w:rPr>
        <w:t xml:space="preserve">percebido pelo profissional responsável pela realização do pré-natal tornavam-se agravantes e evoluíam para alto risco. </w:t>
      </w:r>
      <w:r w:rsidR="00966C21" w:rsidRPr="001F6B1F">
        <w:rPr>
          <w:rFonts w:ascii="Arial" w:hAnsi="Arial" w:cs="Arial"/>
        </w:rPr>
        <w:t xml:space="preserve">A captação precoce da gestante e da criança é considerada pelos enfermeiros, assim como a educação em saúde, a solicitação de exames conforme </w:t>
      </w:r>
      <w:r w:rsidR="00966C21" w:rsidRPr="001F6B1F">
        <w:rPr>
          <w:rFonts w:ascii="Arial" w:hAnsi="Arial" w:cs="Arial"/>
        </w:rPr>
        <w:lastRenderedPageBreak/>
        <w:t xml:space="preserve">o protocolo do PRMP. O enfermeiro incentiva o aleitamento materno, valoriza o trabalho em equipe para o êxito no cuidado e considera o correto preenchimento da carteira da gestante e da </w:t>
      </w:r>
      <w:r w:rsidR="00BD45E0" w:rsidRPr="001F6B1F">
        <w:rPr>
          <w:rFonts w:ascii="Arial" w:hAnsi="Arial" w:cs="Arial"/>
        </w:rPr>
        <w:t xml:space="preserve">criança. </w:t>
      </w:r>
      <w:r w:rsidR="0028384D">
        <w:rPr>
          <w:rFonts w:ascii="Arial" w:hAnsi="Arial" w:cs="Arial"/>
        </w:rPr>
        <w:t>P</w:t>
      </w:r>
      <w:r w:rsidR="00BB7579" w:rsidRPr="001F6B1F">
        <w:rPr>
          <w:rFonts w:ascii="Arial" w:hAnsi="Arial" w:cs="Arial"/>
        </w:rPr>
        <w:t>ossui expectativas sobre os serviços e os profissionais de saúde no tocante a qualificação e satisfação profissional. Para as gestantes, mães e crianças</w:t>
      </w:r>
      <w:r w:rsidR="001F6B1F">
        <w:rPr>
          <w:rFonts w:ascii="Arial" w:hAnsi="Arial" w:cs="Arial"/>
        </w:rPr>
        <w:t xml:space="preserve">, eles </w:t>
      </w:r>
      <w:r w:rsidR="00BB7579" w:rsidRPr="001F6B1F">
        <w:rPr>
          <w:rFonts w:ascii="Arial" w:hAnsi="Arial" w:cs="Arial"/>
        </w:rPr>
        <w:t>esperam que recebam cuidado qualificado e resolutivo.</w:t>
      </w:r>
    </w:p>
    <w:p w:rsidR="00DF28AB" w:rsidRPr="001F6B1F" w:rsidRDefault="00DF28AB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Conclusões</w:t>
      </w:r>
    </w:p>
    <w:p w:rsidR="00BD45E0" w:rsidRPr="001F6B1F" w:rsidRDefault="00BD45E0" w:rsidP="00FE0A87">
      <w:pPr>
        <w:rPr>
          <w:rFonts w:ascii="Arial" w:hAnsi="Arial" w:cs="Arial"/>
        </w:rPr>
      </w:pPr>
    </w:p>
    <w:p w:rsidR="00FE0A87" w:rsidRPr="001F6B1F" w:rsidRDefault="00D64133" w:rsidP="008E7BB6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 xml:space="preserve">A </w:t>
      </w:r>
      <w:r w:rsidRPr="001F6B1F">
        <w:rPr>
          <w:rFonts w:ascii="Arial" w:hAnsi="Arial" w:cs="Arial"/>
          <w:bCs/>
        </w:rPr>
        <w:t xml:space="preserve">abordagem fenomenológica permitiu </w:t>
      </w:r>
      <w:r w:rsidRPr="001F6B1F">
        <w:rPr>
          <w:rFonts w:ascii="Arial" w:hAnsi="Arial" w:cs="Arial"/>
        </w:rPr>
        <w:t xml:space="preserve">evidenciar aspectos comuns nas ações dos enfermeiros </w:t>
      </w:r>
      <w:r w:rsidR="001F6B1F">
        <w:rPr>
          <w:rFonts w:ascii="Arial" w:hAnsi="Arial" w:cs="Arial"/>
        </w:rPr>
        <w:t>que atuam no PRMP</w:t>
      </w:r>
      <w:r w:rsidR="00577B6C" w:rsidRPr="001F6B1F">
        <w:rPr>
          <w:rFonts w:ascii="Arial" w:hAnsi="Arial" w:cs="Arial"/>
        </w:rPr>
        <w:t>. Os</w:t>
      </w:r>
      <w:r w:rsidR="00A31B15" w:rsidRPr="001F6B1F">
        <w:rPr>
          <w:rFonts w:ascii="Arial" w:hAnsi="Arial" w:cs="Arial"/>
        </w:rPr>
        <w:t xml:space="preserve"> mesmos </w:t>
      </w:r>
      <w:r w:rsidR="00577B6C" w:rsidRPr="001F6B1F">
        <w:rPr>
          <w:rFonts w:ascii="Arial" w:hAnsi="Arial" w:cs="Arial"/>
        </w:rPr>
        <w:t>consideram</w:t>
      </w:r>
      <w:r w:rsidR="00A31B15" w:rsidRPr="001F6B1F">
        <w:rPr>
          <w:rFonts w:ascii="Arial" w:hAnsi="Arial" w:cs="Arial"/>
        </w:rPr>
        <w:t xml:space="preserve"> a importância da captação precoce </w:t>
      </w:r>
      <w:r w:rsidR="00577B6C" w:rsidRPr="001F6B1F">
        <w:rPr>
          <w:rFonts w:ascii="Arial" w:hAnsi="Arial" w:cs="Arial"/>
        </w:rPr>
        <w:t xml:space="preserve">da gestante e da criança, da educação em saúde, incentivo </w:t>
      </w:r>
      <w:r w:rsidR="00B0656C">
        <w:rPr>
          <w:rFonts w:ascii="Arial" w:hAnsi="Arial" w:cs="Arial"/>
        </w:rPr>
        <w:t>a</w:t>
      </w:r>
      <w:r w:rsidR="00577B6C" w:rsidRPr="001F6B1F">
        <w:rPr>
          <w:rFonts w:ascii="Arial" w:hAnsi="Arial" w:cs="Arial"/>
        </w:rPr>
        <w:t>o aleitamento materno e o preenchimento correto da carteira de saúde, como formas organizadas e preconizadas de cuidado</w:t>
      </w:r>
      <w:r w:rsidR="00B0656C">
        <w:rPr>
          <w:rFonts w:ascii="Arial" w:hAnsi="Arial" w:cs="Arial"/>
        </w:rPr>
        <w:t>. P</w:t>
      </w:r>
      <w:r w:rsidR="001F6B1F">
        <w:rPr>
          <w:rFonts w:ascii="Arial" w:hAnsi="Arial" w:cs="Arial"/>
        </w:rPr>
        <w:t xml:space="preserve">ossui </w:t>
      </w:r>
      <w:r w:rsidR="00BA7E71">
        <w:rPr>
          <w:rFonts w:ascii="Arial" w:hAnsi="Arial" w:cs="Arial"/>
        </w:rPr>
        <w:t>expectativa</w:t>
      </w:r>
      <w:r w:rsidR="001F6B1F">
        <w:rPr>
          <w:rFonts w:ascii="Arial" w:hAnsi="Arial" w:cs="Arial"/>
        </w:rPr>
        <w:t xml:space="preserve"> sobre o processo de trabalho</w:t>
      </w:r>
      <w:r w:rsidR="00B0656C">
        <w:rPr>
          <w:rFonts w:ascii="Arial" w:hAnsi="Arial" w:cs="Arial"/>
        </w:rPr>
        <w:t xml:space="preserve"> e formas res</w:t>
      </w:r>
      <w:r w:rsidR="00BA7E71">
        <w:rPr>
          <w:rFonts w:ascii="Arial" w:hAnsi="Arial" w:cs="Arial"/>
        </w:rPr>
        <w:t>o</w:t>
      </w:r>
      <w:r w:rsidR="00B0656C">
        <w:rPr>
          <w:rFonts w:ascii="Arial" w:hAnsi="Arial" w:cs="Arial"/>
        </w:rPr>
        <w:t xml:space="preserve">lutivas de cuidar, </w:t>
      </w:r>
      <w:r w:rsidR="00577B6C" w:rsidRPr="001F6B1F">
        <w:rPr>
          <w:rFonts w:ascii="Arial" w:hAnsi="Arial" w:cs="Arial"/>
        </w:rPr>
        <w:t>visando satisfação profissional</w:t>
      </w:r>
      <w:r w:rsidR="0028384D">
        <w:rPr>
          <w:rFonts w:ascii="Arial" w:hAnsi="Arial" w:cs="Arial"/>
        </w:rPr>
        <w:t>, cuidado resolutivo à gestante, puérpera e criança</w:t>
      </w:r>
      <w:r w:rsidR="00577B6C" w:rsidRPr="001F6B1F">
        <w:rPr>
          <w:rFonts w:ascii="Arial" w:hAnsi="Arial" w:cs="Arial"/>
        </w:rPr>
        <w:t xml:space="preserve"> e, principalmente</w:t>
      </w:r>
      <w:r w:rsidR="0028384D">
        <w:rPr>
          <w:rFonts w:ascii="Arial" w:hAnsi="Arial" w:cs="Arial"/>
        </w:rPr>
        <w:t xml:space="preserve"> que as ações em saúde possam reduzir </w:t>
      </w:r>
      <w:r w:rsidR="00577B6C" w:rsidRPr="001F6B1F">
        <w:rPr>
          <w:rFonts w:ascii="Arial" w:hAnsi="Arial" w:cs="Arial"/>
        </w:rPr>
        <w:t xml:space="preserve">a morbimortalidade materna e infantil. </w:t>
      </w:r>
    </w:p>
    <w:p w:rsidR="00DF28AB" w:rsidRPr="001F6B1F" w:rsidRDefault="00DF28AB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Agradecimentos</w:t>
      </w:r>
    </w:p>
    <w:p w:rsidR="00BD45E0" w:rsidRPr="001F6B1F" w:rsidRDefault="00BD45E0" w:rsidP="00FE0A87">
      <w:pPr>
        <w:rPr>
          <w:rFonts w:ascii="Arial" w:hAnsi="Arial" w:cs="Arial"/>
        </w:rPr>
      </w:pPr>
    </w:p>
    <w:p w:rsidR="00DF28AB" w:rsidRPr="001F6B1F" w:rsidRDefault="001B5A67" w:rsidP="00DF28AB">
      <w:pPr>
        <w:ind w:firstLine="709"/>
        <w:jc w:val="both"/>
        <w:rPr>
          <w:rFonts w:ascii="Arial" w:hAnsi="Arial" w:cs="Arial"/>
        </w:rPr>
      </w:pPr>
      <w:r w:rsidRPr="001F6B1F">
        <w:rPr>
          <w:rFonts w:ascii="Arial" w:hAnsi="Arial" w:cs="Arial"/>
        </w:rPr>
        <w:t>A P</w:t>
      </w:r>
      <w:r w:rsidR="00F95A67" w:rsidRPr="001F6B1F">
        <w:rPr>
          <w:rFonts w:ascii="Arial" w:hAnsi="Arial" w:cs="Arial"/>
        </w:rPr>
        <w:t>ró-Reitoria de Pesquisa e Pós-Graduação (P</w:t>
      </w:r>
      <w:r w:rsidRPr="001F6B1F">
        <w:rPr>
          <w:rFonts w:ascii="Arial" w:hAnsi="Arial" w:cs="Arial"/>
        </w:rPr>
        <w:t>RPPG</w:t>
      </w:r>
      <w:r w:rsidR="00F95A67" w:rsidRPr="001F6B1F">
        <w:rPr>
          <w:rFonts w:ascii="Arial" w:hAnsi="Arial" w:cs="Arial"/>
        </w:rPr>
        <w:t>/Unioeste)</w:t>
      </w:r>
      <w:r w:rsidRPr="001F6B1F">
        <w:rPr>
          <w:rFonts w:ascii="Arial" w:hAnsi="Arial" w:cs="Arial"/>
        </w:rPr>
        <w:t xml:space="preserve"> por conceder a bolsa de estudo p</w:t>
      </w:r>
      <w:r w:rsidR="00F95A67" w:rsidRPr="001F6B1F">
        <w:rPr>
          <w:rFonts w:ascii="Arial" w:hAnsi="Arial" w:cs="Arial"/>
        </w:rPr>
        <w:t>ossibi</w:t>
      </w:r>
      <w:r w:rsidR="006D21F3" w:rsidRPr="001F6B1F">
        <w:rPr>
          <w:rFonts w:ascii="Arial" w:hAnsi="Arial" w:cs="Arial"/>
        </w:rPr>
        <w:t>li</w:t>
      </w:r>
      <w:r w:rsidR="00F95A67" w:rsidRPr="001F6B1F">
        <w:rPr>
          <w:rFonts w:ascii="Arial" w:hAnsi="Arial" w:cs="Arial"/>
        </w:rPr>
        <w:t>tando</w:t>
      </w:r>
      <w:r w:rsidRPr="001F6B1F">
        <w:rPr>
          <w:rFonts w:ascii="Arial" w:hAnsi="Arial" w:cs="Arial"/>
        </w:rPr>
        <w:t xml:space="preserve"> esta Iniciação Científica. </w:t>
      </w:r>
    </w:p>
    <w:p w:rsidR="00DF28AB" w:rsidRPr="001F6B1F" w:rsidRDefault="00DF28AB" w:rsidP="00DF28AB">
      <w:pPr>
        <w:ind w:firstLine="709"/>
        <w:jc w:val="both"/>
        <w:rPr>
          <w:rFonts w:ascii="Arial" w:hAnsi="Arial" w:cs="Arial"/>
        </w:rPr>
      </w:pPr>
    </w:p>
    <w:p w:rsidR="00B0181F" w:rsidRDefault="00FE0A87" w:rsidP="00B0181F">
      <w:pPr>
        <w:rPr>
          <w:rFonts w:ascii="Arial" w:hAnsi="Arial" w:cs="Arial"/>
          <w:b/>
        </w:rPr>
      </w:pPr>
      <w:r w:rsidRPr="001F6B1F">
        <w:rPr>
          <w:rFonts w:ascii="Arial" w:hAnsi="Arial" w:cs="Arial"/>
          <w:b/>
        </w:rPr>
        <w:t>Referências</w:t>
      </w:r>
    </w:p>
    <w:p w:rsidR="006345F3" w:rsidRPr="001F6B1F" w:rsidRDefault="006345F3" w:rsidP="00B0181F">
      <w:pPr>
        <w:rPr>
          <w:rFonts w:ascii="Arial" w:hAnsi="Arial" w:cs="Arial"/>
        </w:rPr>
      </w:pPr>
    </w:p>
    <w:p w:rsidR="00855A3D" w:rsidRDefault="0086134C" w:rsidP="00BD45E0">
      <w:pPr>
        <w:pStyle w:val="Default"/>
        <w:tabs>
          <w:tab w:val="left" w:pos="284"/>
        </w:tabs>
        <w:rPr>
          <w:color w:val="auto"/>
        </w:rPr>
      </w:pPr>
      <w:r w:rsidRPr="001F6B1F">
        <w:rPr>
          <w:color w:val="auto"/>
        </w:rPr>
        <w:t>Caldeira, S</w:t>
      </w:r>
      <w:r w:rsidR="00C36C7A">
        <w:rPr>
          <w:color w:val="auto"/>
        </w:rPr>
        <w:t xml:space="preserve">. </w:t>
      </w:r>
      <w:proofErr w:type="gramStart"/>
      <w:r w:rsidR="00C36C7A" w:rsidRPr="00A8396D">
        <w:rPr>
          <w:i/>
          <w:color w:val="auto"/>
        </w:rPr>
        <w:t>Et</w:t>
      </w:r>
      <w:proofErr w:type="gramEnd"/>
      <w:r w:rsidR="00C36C7A" w:rsidRPr="00A8396D">
        <w:rPr>
          <w:i/>
          <w:color w:val="auto"/>
        </w:rPr>
        <w:t xml:space="preserve"> al</w:t>
      </w:r>
      <w:r w:rsidR="00C36C7A">
        <w:rPr>
          <w:color w:val="auto"/>
        </w:rPr>
        <w:t xml:space="preserve">., Caldeira, s.; </w:t>
      </w:r>
      <w:proofErr w:type="spellStart"/>
      <w:r w:rsidR="00C36C7A">
        <w:rPr>
          <w:color w:val="auto"/>
        </w:rPr>
        <w:t>M</w:t>
      </w:r>
      <w:r w:rsidRPr="001F6B1F">
        <w:rPr>
          <w:color w:val="auto"/>
        </w:rPr>
        <w:t>erighi</w:t>
      </w:r>
      <w:proofErr w:type="spellEnd"/>
      <w:r w:rsidRPr="001F6B1F">
        <w:rPr>
          <w:color w:val="auto"/>
        </w:rPr>
        <w:t xml:space="preserve">, </w:t>
      </w:r>
      <w:r w:rsidR="00C36C7A" w:rsidRPr="001F6B1F">
        <w:rPr>
          <w:color w:val="auto"/>
        </w:rPr>
        <w:t xml:space="preserve">M.A.B.; </w:t>
      </w:r>
      <w:proofErr w:type="spellStart"/>
      <w:r w:rsidR="00C36C7A" w:rsidRPr="001F6B1F">
        <w:rPr>
          <w:color w:val="auto"/>
        </w:rPr>
        <w:t>M</w:t>
      </w:r>
      <w:r w:rsidR="00C36C7A">
        <w:rPr>
          <w:color w:val="auto"/>
        </w:rPr>
        <w:t>uñoz</w:t>
      </w:r>
      <w:proofErr w:type="spellEnd"/>
      <w:r w:rsidR="00C36C7A">
        <w:rPr>
          <w:color w:val="auto"/>
        </w:rPr>
        <w:t xml:space="preserve">, </w:t>
      </w:r>
      <w:r w:rsidR="00C36C7A" w:rsidRPr="001F6B1F">
        <w:rPr>
          <w:color w:val="auto"/>
        </w:rPr>
        <w:t>L.A</w:t>
      </w:r>
      <w:r w:rsidRPr="001F6B1F">
        <w:rPr>
          <w:color w:val="auto"/>
        </w:rPr>
        <w:t xml:space="preserve">.; </w:t>
      </w:r>
      <w:r w:rsidR="00C36C7A" w:rsidRPr="001F6B1F">
        <w:rPr>
          <w:color w:val="auto"/>
        </w:rPr>
        <w:t>J</w:t>
      </w:r>
      <w:r w:rsidRPr="001F6B1F">
        <w:rPr>
          <w:color w:val="auto"/>
        </w:rPr>
        <w:t xml:space="preserve">esus, </w:t>
      </w:r>
      <w:r w:rsidR="00C36C7A" w:rsidRPr="001F6B1F">
        <w:rPr>
          <w:color w:val="auto"/>
        </w:rPr>
        <w:t>M.C.P</w:t>
      </w:r>
      <w:r w:rsidRPr="001F6B1F">
        <w:rPr>
          <w:color w:val="auto"/>
        </w:rPr>
        <w:t xml:space="preserve">.; </w:t>
      </w:r>
      <w:r w:rsidR="00C36C7A" w:rsidRPr="001F6B1F">
        <w:rPr>
          <w:color w:val="auto"/>
        </w:rPr>
        <w:t>D</w:t>
      </w:r>
      <w:r w:rsidRPr="001F6B1F">
        <w:rPr>
          <w:color w:val="auto"/>
        </w:rPr>
        <w:t xml:space="preserve">omingos </w:t>
      </w:r>
      <w:r w:rsidR="00C36C7A" w:rsidRPr="001F6B1F">
        <w:rPr>
          <w:color w:val="auto"/>
        </w:rPr>
        <w:t>S.R.F</w:t>
      </w:r>
      <w:r w:rsidRPr="001F6B1F">
        <w:rPr>
          <w:color w:val="auto"/>
        </w:rPr>
        <w:t xml:space="preserve">.; </w:t>
      </w:r>
      <w:r w:rsidR="00C36C7A" w:rsidRPr="001F6B1F">
        <w:rPr>
          <w:color w:val="auto"/>
        </w:rPr>
        <w:t>O</w:t>
      </w:r>
      <w:r w:rsidRPr="001F6B1F">
        <w:rPr>
          <w:color w:val="auto"/>
        </w:rPr>
        <w:t xml:space="preserve">liveira, </w:t>
      </w:r>
      <w:r w:rsidR="00C36C7A" w:rsidRPr="001F6B1F">
        <w:rPr>
          <w:color w:val="auto"/>
        </w:rPr>
        <w:t>D.M</w:t>
      </w:r>
      <w:r w:rsidR="00C36C7A">
        <w:rPr>
          <w:color w:val="auto"/>
        </w:rPr>
        <w:t xml:space="preserve">. O </w:t>
      </w:r>
      <w:r w:rsidRPr="001F6B1F">
        <w:rPr>
          <w:color w:val="auto"/>
        </w:rPr>
        <w:t xml:space="preserve">enfermeiro e o cuidado à mulher idosa: abordagem da fenomenologia social. </w:t>
      </w:r>
      <w:r w:rsidRPr="001F6B1F">
        <w:rPr>
          <w:b/>
          <w:color w:val="auto"/>
        </w:rPr>
        <w:t>Rev. Latino-am. Enfermagem.</w:t>
      </w:r>
      <w:r w:rsidR="00855A3D" w:rsidRPr="001F6B1F">
        <w:rPr>
          <w:color w:val="auto"/>
        </w:rPr>
        <w:t xml:space="preserve"> 2012. </w:t>
      </w:r>
      <w:r w:rsidR="00855A3D" w:rsidRPr="001F6B1F">
        <w:rPr>
          <w:rStyle w:val="A2"/>
          <w:color w:val="auto"/>
          <w:sz w:val="24"/>
          <w:szCs w:val="24"/>
        </w:rPr>
        <w:t>20(5): [08 telas]</w:t>
      </w:r>
      <w:proofErr w:type="gramStart"/>
      <w:r w:rsidR="00855A3D" w:rsidRPr="001F6B1F">
        <w:rPr>
          <w:rStyle w:val="A2"/>
          <w:color w:val="auto"/>
          <w:sz w:val="24"/>
          <w:szCs w:val="24"/>
        </w:rPr>
        <w:t xml:space="preserve"> </w:t>
      </w:r>
      <w:r w:rsidRPr="001F6B1F">
        <w:rPr>
          <w:color w:val="auto"/>
        </w:rPr>
        <w:t xml:space="preserve"> </w:t>
      </w:r>
      <w:proofErr w:type="gramEnd"/>
      <w:r w:rsidRPr="001F6B1F">
        <w:rPr>
          <w:color w:val="auto"/>
        </w:rPr>
        <w:t>disponível em:</w:t>
      </w:r>
      <w:r w:rsidR="00855A3D" w:rsidRPr="001F6B1F">
        <w:rPr>
          <w:color w:val="auto"/>
        </w:rPr>
        <w:t xml:space="preserve"> &lt;</w:t>
      </w:r>
      <w:hyperlink r:id="rId9" w:history="1">
        <w:r w:rsidR="00855A3D" w:rsidRPr="001F6B1F">
          <w:rPr>
            <w:rStyle w:val="Hyperlink"/>
            <w:color w:val="auto"/>
            <w:u w:val="none"/>
          </w:rPr>
          <w:t>http://www.scielo.br/pdf/rlae/v20n5/pt_10.pdf</w:t>
        </w:r>
      </w:hyperlink>
      <w:r w:rsidR="00855A3D" w:rsidRPr="001F6B1F">
        <w:rPr>
          <w:color w:val="auto"/>
        </w:rPr>
        <w:t xml:space="preserve">&gt;. Acesso em: 08 ago. 2015. </w:t>
      </w:r>
    </w:p>
    <w:p w:rsidR="007F16A4" w:rsidRPr="001F6B1F" w:rsidRDefault="007F16A4" w:rsidP="00BD45E0">
      <w:pPr>
        <w:pStyle w:val="Default"/>
        <w:tabs>
          <w:tab w:val="left" w:pos="284"/>
        </w:tabs>
        <w:rPr>
          <w:color w:val="auto"/>
        </w:rPr>
      </w:pPr>
    </w:p>
    <w:p w:rsidR="00E856A0" w:rsidRPr="001F6B1F" w:rsidRDefault="0086134C" w:rsidP="00BD45E0">
      <w:pPr>
        <w:pStyle w:val="Default"/>
        <w:tabs>
          <w:tab w:val="left" w:pos="284"/>
        </w:tabs>
        <w:rPr>
          <w:color w:val="auto"/>
        </w:rPr>
      </w:pPr>
      <w:proofErr w:type="spellStart"/>
      <w:r w:rsidRPr="007F16A4">
        <w:rPr>
          <w:color w:val="auto"/>
        </w:rPr>
        <w:t>Capalbo</w:t>
      </w:r>
      <w:proofErr w:type="spellEnd"/>
      <w:r w:rsidRPr="007F16A4">
        <w:rPr>
          <w:color w:val="auto"/>
        </w:rPr>
        <w:t xml:space="preserve"> C. </w:t>
      </w:r>
      <w:r w:rsidRPr="001F6B1F">
        <w:rPr>
          <w:color w:val="auto"/>
        </w:rPr>
        <w:t xml:space="preserve">Fenomenologia e ciências humanas. Aparecida, </w:t>
      </w:r>
      <w:proofErr w:type="spellStart"/>
      <w:proofErr w:type="gramStart"/>
      <w:r w:rsidRPr="001F6B1F">
        <w:rPr>
          <w:color w:val="auto"/>
        </w:rPr>
        <w:t>sp</w:t>
      </w:r>
      <w:proofErr w:type="spellEnd"/>
      <w:proofErr w:type="gramEnd"/>
      <w:r w:rsidRPr="001F6B1F">
        <w:rPr>
          <w:color w:val="auto"/>
        </w:rPr>
        <w:t xml:space="preserve">: </w:t>
      </w:r>
      <w:proofErr w:type="spellStart"/>
      <w:r w:rsidRPr="001F6B1F">
        <w:rPr>
          <w:color w:val="auto"/>
        </w:rPr>
        <w:t>idéias</w:t>
      </w:r>
      <w:proofErr w:type="spellEnd"/>
      <w:r w:rsidRPr="001F6B1F">
        <w:rPr>
          <w:color w:val="auto"/>
        </w:rPr>
        <w:t xml:space="preserve"> e letras, 2008.</w:t>
      </w:r>
    </w:p>
    <w:p w:rsidR="00E37F4E" w:rsidRDefault="0086134C" w:rsidP="00BD45E0">
      <w:pPr>
        <w:pStyle w:val="Default"/>
        <w:tabs>
          <w:tab w:val="left" w:pos="284"/>
        </w:tabs>
        <w:rPr>
          <w:color w:val="auto"/>
        </w:rPr>
      </w:pPr>
      <w:r w:rsidRPr="001F6B1F">
        <w:rPr>
          <w:color w:val="auto"/>
        </w:rPr>
        <w:t>Mendes</w:t>
      </w:r>
      <w:r w:rsidR="00B942C4">
        <w:rPr>
          <w:color w:val="auto"/>
        </w:rPr>
        <w:t xml:space="preserve"> </w:t>
      </w:r>
      <w:r w:rsidR="00C36C7A" w:rsidRPr="001F6B1F">
        <w:rPr>
          <w:color w:val="auto"/>
        </w:rPr>
        <w:t>E</w:t>
      </w:r>
      <w:r w:rsidR="00C36C7A">
        <w:rPr>
          <w:color w:val="auto"/>
        </w:rPr>
        <w:t>.</w:t>
      </w:r>
      <w:r w:rsidR="00C36C7A" w:rsidRPr="001F6B1F">
        <w:rPr>
          <w:color w:val="auto"/>
        </w:rPr>
        <w:t>V</w:t>
      </w:r>
      <w:r w:rsidRPr="001F6B1F">
        <w:rPr>
          <w:color w:val="auto"/>
        </w:rPr>
        <w:t xml:space="preserve">. </w:t>
      </w:r>
      <w:r>
        <w:rPr>
          <w:b/>
          <w:bCs/>
          <w:color w:val="auto"/>
        </w:rPr>
        <w:t>A</w:t>
      </w:r>
      <w:r w:rsidRPr="001F6B1F">
        <w:rPr>
          <w:b/>
          <w:bCs/>
          <w:color w:val="auto"/>
        </w:rPr>
        <w:t xml:space="preserve">s redes de atenção à saúde. </w:t>
      </w:r>
      <w:r w:rsidRPr="001F6B1F">
        <w:rPr>
          <w:color w:val="auto"/>
        </w:rPr>
        <w:t xml:space="preserve">Ciência &amp; saúde coletiva, </w:t>
      </w:r>
      <w:proofErr w:type="gramStart"/>
      <w:r w:rsidRPr="001F6B1F">
        <w:rPr>
          <w:color w:val="auto"/>
        </w:rPr>
        <w:t>15(5):</w:t>
      </w:r>
      <w:proofErr w:type="gramEnd"/>
      <w:r w:rsidRPr="001F6B1F">
        <w:rPr>
          <w:color w:val="auto"/>
        </w:rPr>
        <w:t>2297-2305, 2010.</w:t>
      </w:r>
    </w:p>
    <w:p w:rsidR="007F16A4" w:rsidRPr="001F6B1F" w:rsidRDefault="007F16A4" w:rsidP="00BD45E0">
      <w:pPr>
        <w:pStyle w:val="Default"/>
        <w:tabs>
          <w:tab w:val="left" w:pos="284"/>
        </w:tabs>
        <w:rPr>
          <w:color w:val="auto"/>
        </w:rPr>
      </w:pPr>
    </w:p>
    <w:p w:rsidR="007C7DC9" w:rsidRDefault="0086134C" w:rsidP="00BD45E0">
      <w:pPr>
        <w:widowControl w:val="0"/>
        <w:tabs>
          <w:tab w:val="left" w:pos="284"/>
        </w:tabs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D45E0">
        <w:rPr>
          <w:rFonts w:ascii="Arial" w:hAnsi="Arial" w:cs="Arial"/>
        </w:rPr>
        <w:t>Minayo</w:t>
      </w:r>
      <w:proofErr w:type="spellEnd"/>
      <w:r w:rsidRPr="00BD45E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BD45E0">
        <w:rPr>
          <w:rFonts w:ascii="Arial" w:hAnsi="Arial" w:cs="Arial"/>
        </w:rPr>
        <w:t>C</w:t>
      </w:r>
      <w:r>
        <w:rPr>
          <w:rFonts w:ascii="Arial" w:hAnsi="Arial" w:cs="Arial"/>
        </w:rPr>
        <w:t>.S</w:t>
      </w:r>
      <w:r w:rsidRPr="00BD45E0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O</w:t>
      </w:r>
      <w:r w:rsidRPr="00BD45E0">
        <w:rPr>
          <w:rFonts w:ascii="Arial" w:hAnsi="Arial" w:cs="Arial"/>
          <w:b/>
        </w:rPr>
        <w:t xml:space="preserve"> desafio do conhecimento: pesquisa qualitativa em saúde</w:t>
      </w:r>
      <w:r w:rsidRPr="00BD45E0">
        <w:rPr>
          <w:rFonts w:ascii="Arial" w:hAnsi="Arial" w:cs="Arial"/>
        </w:rPr>
        <w:t xml:space="preserve">. 8. Ed. São </w:t>
      </w:r>
      <w:proofErr w:type="spellStart"/>
      <w:proofErr w:type="gramStart"/>
      <w:r w:rsidRPr="00BD45E0">
        <w:rPr>
          <w:rFonts w:ascii="Arial" w:hAnsi="Arial" w:cs="Arial"/>
        </w:rPr>
        <w:t>paulo</w:t>
      </w:r>
      <w:proofErr w:type="spellEnd"/>
      <w:proofErr w:type="gramEnd"/>
      <w:r w:rsidRPr="00BD45E0">
        <w:rPr>
          <w:rFonts w:ascii="Arial" w:hAnsi="Arial" w:cs="Arial"/>
        </w:rPr>
        <w:t xml:space="preserve">: </w:t>
      </w:r>
      <w:proofErr w:type="spellStart"/>
      <w:r w:rsidR="00C36C7A">
        <w:rPr>
          <w:rFonts w:ascii="Arial" w:hAnsi="Arial" w:cs="Arial"/>
        </w:rPr>
        <w:t>H</w:t>
      </w:r>
      <w:r w:rsidRPr="00BD45E0">
        <w:rPr>
          <w:rFonts w:ascii="Arial" w:hAnsi="Arial" w:cs="Arial"/>
        </w:rPr>
        <w:t>ucitec</w:t>
      </w:r>
      <w:proofErr w:type="spellEnd"/>
      <w:r w:rsidRPr="00BD45E0">
        <w:rPr>
          <w:rFonts w:ascii="Arial" w:hAnsi="Arial" w:cs="Arial"/>
        </w:rPr>
        <w:t>, 2004.</w:t>
      </w:r>
    </w:p>
    <w:p w:rsidR="007F16A4" w:rsidRPr="00BD45E0" w:rsidRDefault="007F16A4" w:rsidP="00BD45E0">
      <w:pPr>
        <w:widowControl w:val="0"/>
        <w:tabs>
          <w:tab w:val="left" w:pos="284"/>
        </w:tabs>
        <w:autoSpaceDN w:val="0"/>
        <w:adjustRightInd w:val="0"/>
        <w:jc w:val="both"/>
        <w:rPr>
          <w:rFonts w:ascii="Arial" w:hAnsi="Arial" w:cs="Arial"/>
        </w:rPr>
      </w:pPr>
    </w:p>
    <w:p w:rsidR="007C7DC9" w:rsidRDefault="0086134C" w:rsidP="00BD45E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D45E0">
        <w:rPr>
          <w:rFonts w:ascii="Arial" w:hAnsi="Arial" w:cs="Arial"/>
        </w:rPr>
        <w:t>Schütz</w:t>
      </w:r>
      <w:proofErr w:type="spellEnd"/>
      <w:r w:rsidRPr="00BD45E0">
        <w:rPr>
          <w:rFonts w:ascii="Arial" w:hAnsi="Arial" w:cs="Arial"/>
        </w:rPr>
        <w:t xml:space="preserve"> </w:t>
      </w:r>
      <w:r w:rsidR="00C36C7A" w:rsidRPr="00BD45E0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 xml:space="preserve">. El problema de </w:t>
      </w:r>
      <w:proofErr w:type="spellStart"/>
      <w:proofErr w:type="gramStart"/>
      <w:r w:rsidRPr="00BD45E0">
        <w:rPr>
          <w:rFonts w:ascii="Arial" w:hAnsi="Arial" w:cs="Arial"/>
        </w:rPr>
        <w:t>la</w:t>
      </w:r>
      <w:proofErr w:type="spellEnd"/>
      <w:proofErr w:type="gramEnd"/>
      <w:r w:rsidRPr="00BD45E0">
        <w:rPr>
          <w:rFonts w:ascii="Arial" w:hAnsi="Arial" w:cs="Arial"/>
        </w:rPr>
        <w:t xml:space="preserve"> </w:t>
      </w:r>
      <w:proofErr w:type="spellStart"/>
      <w:r w:rsidRPr="00BD45E0">
        <w:rPr>
          <w:rFonts w:ascii="Arial" w:hAnsi="Arial" w:cs="Arial"/>
        </w:rPr>
        <w:t>realidad</w:t>
      </w:r>
      <w:proofErr w:type="spellEnd"/>
      <w:r w:rsidRPr="00BD45E0">
        <w:rPr>
          <w:rFonts w:ascii="Arial" w:hAnsi="Arial" w:cs="Arial"/>
        </w:rPr>
        <w:t xml:space="preserve"> social. Escritos i. 2ed. Buenos </w:t>
      </w:r>
      <w:r w:rsidR="00C36C7A" w:rsidRPr="00BD45E0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 xml:space="preserve">ires: </w:t>
      </w:r>
      <w:proofErr w:type="spellStart"/>
      <w:r w:rsidR="00C36C7A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>morrortu</w:t>
      </w:r>
      <w:proofErr w:type="spellEnd"/>
      <w:r w:rsidRPr="00BD45E0">
        <w:rPr>
          <w:rFonts w:ascii="Arial" w:hAnsi="Arial" w:cs="Arial"/>
        </w:rPr>
        <w:t xml:space="preserve">; </w:t>
      </w:r>
      <w:proofErr w:type="gramStart"/>
      <w:r w:rsidRPr="00BD45E0">
        <w:rPr>
          <w:rFonts w:ascii="Arial" w:hAnsi="Arial" w:cs="Arial"/>
        </w:rPr>
        <w:t>2003a.</w:t>
      </w:r>
      <w:proofErr w:type="gramEnd"/>
    </w:p>
    <w:p w:rsidR="007F16A4" w:rsidRPr="00BD45E0" w:rsidRDefault="007F16A4" w:rsidP="00BD45E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DC9" w:rsidRPr="00BD45E0" w:rsidRDefault="0086134C" w:rsidP="00BD45E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D45E0">
        <w:rPr>
          <w:rFonts w:ascii="Arial" w:hAnsi="Arial" w:cs="Arial"/>
        </w:rPr>
        <w:t>Schütz</w:t>
      </w:r>
      <w:proofErr w:type="spellEnd"/>
      <w:r w:rsidRPr="00BD45E0">
        <w:rPr>
          <w:rFonts w:ascii="Arial" w:hAnsi="Arial" w:cs="Arial"/>
        </w:rPr>
        <w:t xml:space="preserve"> </w:t>
      </w:r>
      <w:r w:rsidR="00C36C7A" w:rsidRPr="00BD45E0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 xml:space="preserve">. </w:t>
      </w:r>
      <w:proofErr w:type="spellStart"/>
      <w:r w:rsidRPr="00BD45E0">
        <w:rPr>
          <w:rFonts w:ascii="Arial" w:hAnsi="Arial" w:cs="Arial"/>
        </w:rPr>
        <w:t>Estudios</w:t>
      </w:r>
      <w:proofErr w:type="spellEnd"/>
      <w:r w:rsidRPr="00BD45E0">
        <w:rPr>
          <w:rFonts w:ascii="Arial" w:hAnsi="Arial" w:cs="Arial"/>
        </w:rPr>
        <w:t xml:space="preserve"> sobre teoria social: escrito </w:t>
      </w:r>
      <w:proofErr w:type="spellStart"/>
      <w:r w:rsidRPr="00BD45E0">
        <w:rPr>
          <w:rFonts w:ascii="Arial" w:hAnsi="Arial" w:cs="Arial"/>
        </w:rPr>
        <w:t>ii</w:t>
      </w:r>
      <w:proofErr w:type="spellEnd"/>
      <w:r w:rsidRPr="00BD45E0">
        <w:rPr>
          <w:rFonts w:ascii="Arial" w:hAnsi="Arial" w:cs="Arial"/>
        </w:rPr>
        <w:t xml:space="preserve">. Buenos </w:t>
      </w:r>
      <w:r w:rsidR="00C36C7A" w:rsidRPr="00BD45E0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 xml:space="preserve">ires: </w:t>
      </w:r>
      <w:proofErr w:type="spellStart"/>
      <w:r w:rsidR="00C36C7A">
        <w:rPr>
          <w:rFonts w:ascii="Arial" w:hAnsi="Arial" w:cs="Arial"/>
        </w:rPr>
        <w:t>A</w:t>
      </w:r>
      <w:r w:rsidRPr="00BD45E0">
        <w:rPr>
          <w:rFonts w:ascii="Arial" w:hAnsi="Arial" w:cs="Arial"/>
        </w:rPr>
        <w:t>morrortu</w:t>
      </w:r>
      <w:proofErr w:type="spellEnd"/>
      <w:r w:rsidRPr="00BD45E0">
        <w:rPr>
          <w:rFonts w:ascii="Arial" w:hAnsi="Arial" w:cs="Arial"/>
        </w:rPr>
        <w:t>, 2003b.</w:t>
      </w:r>
      <w:bookmarkStart w:id="0" w:name="_GoBack"/>
      <w:bookmarkEnd w:id="0"/>
    </w:p>
    <w:sectPr w:rsidR="007C7DC9" w:rsidRPr="00BD45E0" w:rsidSect="00910681">
      <w:headerReference w:type="default" r:id="rId10"/>
      <w:footerReference w:type="default" r:id="rId11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31" w:rsidRDefault="00DD6531" w:rsidP="0024036C">
      <w:r>
        <w:separator/>
      </w:r>
    </w:p>
  </w:endnote>
  <w:endnote w:type="continuationSeparator" w:id="0">
    <w:p w:rsidR="00DD6531" w:rsidRDefault="00DD6531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3F7FC8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 wp14:anchorId="374ACCA2" wp14:editId="4B99252A">
          <wp:extent cx="7546975" cy="1112520"/>
          <wp:effectExtent l="19050" t="0" r="0" b="0"/>
          <wp:docPr id="3" name="Imagem 3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31" w:rsidRDefault="00DD6531" w:rsidP="0024036C">
      <w:r>
        <w:separator/>
      </w:r>
    </w:p>
  </w:footnote>
  <w:footnote w:type="continuationSeparator" w:id="0">
    <w:p w:rsidR="00DD6531" w:rsidRDefault="00DD6531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3F7FC8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 wp14:anchorId="1D2690CD" wp14:editId="6B8DBAF9">
          <wp:extent cx="7546975" cy="1794510"/>
          <wp:effectExtent l="19050" t="0" r="0" b="0"/>
          <wp:docPr id="2" name="Imagem 2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9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70F"/>
    <w:multiLevelType w:val="hybridMultilevel"/>
    <w:tmpl w:val="633442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85B2397"/>
    <w:multiLevelType w:val="hybridMultilevel"/>
    <w:tmpl w:val="0966EE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1051"/>
    <w:rsid w:val="00005DEB"/>
    <w:rsid w:val="00025390"/>
    <w:rsid w:val="00046B05"/>
    <w:rsid w:val="00072BF9"/>
    <w:rsid w:val="000A0E2C"/>
    <w:rsid w:val="000B3EDE"/>
    <w:rsid w:val="000B4327"/>
    <w:rsid w:val="000C191F"/>
    <w:rsid w:val="000C64B2"/>
    <w:rsid w:val="000F77FB"/>
    <w:rsid w:val="00110240"/>
    <w:rsid w:val="00137202"/>
    <w:rsid w:val="0017122E"/>
    <w:rsid w:val="001831E2"/>
    <w:rsid w:val="00197CD9"/>
    <w:rsid w:val="001A5AFB"/>
    <w:rsid w:val="001B19A8"/>
    <w:rsid w:val="001B5A67"/>
    <w:rsid w:val="001E62FD"/>
    <w:rsid w:val="001F6B1F"/>
    <w:rsid w:val="00210925"/>
    <w:rsid w:val="00213D3B"/>
    <w:rsid w:val="00230CCE"/>
    <w:rsid w:val="0024036C"/>
    <w:rsid w:val="00242DDB"/>
    <w:rsid w:val="00243409"/>
    <w:rsid w:val="002758ED"/>
    <w:rsid w:val="00276D0B"/>
    <w:rsid w:val="0028384D"/>
    <w:rsid w:val="00293639"/>
    <w:rsid w:val="002B37FB"/>
    <w:rsid w:val="002D7521"/>
    <w:rsid w:val="002E4FF4"/>
    <w:rsid w:val="002E60D4"/>
    <w:rsid w:val="00357258"/>
    <w:rsid w:val="00360085"/>
    <w:rsid w:val="003728FB"/>
    <w:rsid w:val="003819B9"/>
    <w:rsid w:val="003B33E0"/>
    <w:rsid w:val="003D07D2"/>
    <w:rsid w:val="003F7FC8"/>
    <w:rsid w:val="00420348"/>
    <w:rsid w:val="004B0786"/>
    <w:rsid w:val="00552D02"/>
    <w:rsid w:val="00560241"/>
    <w:rsid w:val="00577B6C"/>
    <w:rsid w:val="005E41B6"/>
    <w:rsid w:val="005E4E7E"/>
    <w:rsid w:val="005E4EA2"/>
    <w:rsid w:val="005E7019"/>
    <w:rsid w:val="005E7606"/>
    <w:rsid w:val="00613523"/>
    <w:rsid w:val="00615379"/>
    <w:rsid w:val="00620BFD"/>
    <w:rsid w:val="0062120C"/>
    <w:rsid w:val="006345F3"/>
    <w:rsid w:val="00636A74"/>
    <w:rsid w:val="00640700"/>
    <w:rsid w:val="006464EC"/>
    <w:rsid w:val="00654935"/>
    <w:rsid w:val="00691F15"/>
    <w:rsid w:val="006A4A68"/>
    <w:rsid w:val="006D21F3"/>
    <w:rsid w:val="006D5EE6"/>
    <w:rsid w:val="006D6420"/>
    <w:rsid w:val="006E090E"/>
    <w:rsid w:val="006F70D9"/>
    <w:rsid w:val="00716721"/>
    <w:rsid w:val="00753A78"/>
    <w:rsid w:val="00770D05"/>
    <w:rsid w:val="00785462"/>
    <w:rsid w:val="007B4341"/>
    <w:rsid w:val="007C7DC9"/>
    <w:rsid w:val="007D65A8"/>
    <w:rsid w:val="007F16A4"/>
    <w:rsid w:val="007F34EA"/>
    <w:rsid w:val="007F793B"/>
    <w:rsid w:val="00804593"/>
    <w:rsid w:val="008061F5"/>
    <w:rsid w:val="00806B3F"/>
    <w:rsid w:val="00812D15"/>
    <w:rsid w:val="00832B56"/>
    <w:rsid w:val="00844759"/>
    <w:rsid w:val="00855A3D"/>
    <w:rsid w:val="0086134C"/>
    <w:rsid w:val="00863B39"/>
    <w:rsid w:val="008737C4"/>
    <w:rsid w:val="00874EE6"/>
    <w:rsid w:val="00876C66"/>
    <w:rsid w:val="00894A71"/>
    <w:rsid w:val="008A2F35"/>
    <w:rsid w:val="008C6633"/>
    <w:rsid w:val="008E7BB6"/>
    <w:rsid w:val="00910681"/>
    <w:rsid w:val="009154BF"/>
    <w:rsid w:val="009209F9"/>
    <w:rsid w:val="009252B6"/>
    <w:rsid w:val="009277BD"/>
    <w:rsid w:val="00943567"/>
    <w:rsid w:val="00946AE4"/>
    <w:rsid w:val="00954B54"/>
    <w:rsid w:val="00966C21"/>
    <w:rsid w:val="00973394"/>
    <w:rsid w:val="00974775"/>
    <w:rsid w:val="009A7159"/>
    <w:rsid w:val="009B3326"/>
    <w:rsid w:val="009C2BD8"/>
    <w:rsid w:val="009D734C"/>
    <w:rsid w:val="00A31B15"/>
    <w:rsid w:val="00A335FE"/>
    <w:rsid w:val="00A46CC3"/>
    <w:rsid w:val="00A71478"/>
    <w:rsid w:val="00A8396D"/>
    <w:rsid w:val="00AB5CC3"/>
    <w:rsid w:val="00AC125D"/>
    <w:rsid w:val="00AE753B"/>
    <w:rsid w:val="00AF7613"/>
    <w:rsid w:val="00B0181F"/>
    <w:rsid w:val="00B0656C"/>
    <w:rsid w:val="00B14B05"/>
    <w:rsid w:val="00B21857"/>
    <w:rsid w:val="00B31D2D"/>
    <w:rsid w:val="00B32B65"/>
    <w:rsid w:val="00B410DB"/>
    <w:rsid w:val="00B456E4"/>
    <w:rsid w:val="00B46968"/>
    <w:rsid w:val="00B50C3A"/>
    <w:rsid w:val="00B70C70"/>
    <w:rsid w:val="00B71B00"/>
    <w:rsid w:val="00B82E65"/>
    <w:rsid w:val="00B83C24"/>
    <w:rsid w:val="00B942C4"/>
    <w:rsid w:val="00BA7E71"/>
    <w:rsid w:val="00BB7579"/>
    <w:rsid w:val="00BC59D8"/>
    <w:rsid w:val="00BD1DDF"/>
    <w:rsid w:val="00BD45E0"/>
    <w:rsid w:val="00BE27FC"/>
    <w:rsid w:val="00BE2F7B"/>
    <w:rsid w:val="00BE5BA3"/>
    <w:rsid w:val="00C02C6C"/>
    <w:rsid w:val="00C11247"/>
    <w:rsid w:val="00C12BB5"/>
    <w:rsid w:val="00C174E6"/>
    <w:rsid w:val="00C227C6"/>
    <w:rsid w:val="00C24287"/>
    <w:rsid w:val="00C31B16"/>
    <w:rsid w:val="00C36C7A"/>
    <w:rsid w:val="00C71656"/>
    <w:rsid w:val="00C74618"/>
    <w:rsid w:val="00C803C3"/>
    <w:rsid w:val="00C84B70"/>
    <w:rsid w:val="00C97258"/>
    <w:rsid w:val="00CA0C97"/>
    <w:rsid w:val="00CA5880"/>
    <w:rsid w:val="00CA6227"/>
    <w:rsid w:val="00CB3D52"/>
    <w:rsid w:val="00CD7AE1"/>
    <w:rsid w:val="00D10822"/>
    <w:rsid w:val="00D14E3D"/>
    <w:rsid w:val="00D51EDD"/>
    <w:rsid w:val="00D64133"/>
    <w:rsid w:val="00D641F9"/>
    <w:rsid w:val="00D761C9"/>
    <w:rsid w:val="00D86FE0"/>
    <w:rsid w:val="00D92DD1"/>
    <w:rsid w:val="00DA6313"/>
    <w:rsid w:val="00DD07B9"/>
    <w:rsid w:val="00DD6531"/>
    <w:rsid w:val="00DD77BD"/>
    <w:rsid w:val="00DF28AB"/>
    <w:rsid w:val="00E02045"/>
    <w:rsid w:val="00E13D68"/>
    <w:rsid w:val="00E37F4E"/>
    <w:rsid w:val="00E62251"/>
    <w:rsid w:val="00E72CE0"/>
    <w:rsid w:val="00E856A0"/>
    <w:rsid w:val="00EB40C2"/>
    <w:rsid w:val="00ED58F2"/>
    <w:rsid w:val="00EE7442"/>
    <w:rsid w:val="00F36454"/>
    <w:rsid w:val="00F4726E"/>
    <w:rsid w:val="00F56D69"/>
    <w:rsid w:val="00F75C7B"/>
    <w:rsid w:val="00F80FAC"/>
    <w:rsid w:val="00F95A67"/>
    <w:rsid w:val="00FD729B"/>
    <w:rsid w:val="00FE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3D3B"/>
    <w:rPr>
      <w:color w:val="800080" w:themeColor="followedHyperlink"/>
      <w:u w:val="single"/>
    </w:rPr>
  </w:style>
  <w:style w:type="paragraph" w:customStyle="1" w:styleId="WW-Padro12">
    <w:name w:val="WW-Padrão12"/>
    <w:rsid w:val="0013720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758E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comentrioChar">
    <w:name w:val="Texto de comentário Char"/>
    <w:link w:val="Textodecomentrio"/>
    <w:rsid w:val="007F34EA"/>
    <w:rPr>
      <w:rFonts w:ascii="Arial" w:eastAsia="DejaVu Sans" w:hAnsi="Arial" w:cs="Arial"/>
      <w:kern w:val="1"/>
    </w:rPr>
  </w:style>
  <w:style w:type="paragraph" w:styleId="Textodecomentrio">
    <w:name w:val="annotation text"/>
    <w:basedOn w:val="Normal"/>
    <w:link w:val="TextodecomentrioChar"/>
    <w:rsid w:val="007F34EA"/>
    <w:pPr>
      <w:suppressAutoHyphens w:val="0"/>
      <w:jc w:val="both"/>
    </w:pPr>
    <w:rPr>
      <w:rFonts w:ascii="Arial" w:eastAsia="DejaVu Sans" w:hAnsi="Arial" w:cs="Arial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7F34EA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855A3D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855A3D"/>
    <w:rPr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3D3B"/>
    <w:rPr>
      <w:color w:val="800080" w:themeColor="followedHyperlink"/>
      <w:u w:val="single"/>
    </w:rPr>
  </w:style>
  <w:style w:type="paragraph" w:customStyle="1" w:styleId="WW-Padro12">
    <w:name w:val="WW-Padrão12"/>
    <w:rsid w:val="0013720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758E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decomentrioChar">
    <w:name w:val="Texto de comentário Char"/>
    <w:link w:val="Textodecomentrio"/>
    <w:rsid w:val="007F34EA"/>
    <w:rPr>
      <w:rFonts w:ascii="Arial" w:eastAsia="DejaVu Sans" w:hAnsi="Arial" w:cs="Arial"/>
      <w:kern w:val="1"/>
    </w:rPr>
  </w:style>
  <w:style w:type="paragraph" w:styleId="Textodecomentrio">
    <w:name w:val="annotation text"/>
    <w:basedOn w:val="Normal"/>
    <w:link w:val="TextodecomentrioChar"/>
    <w:rsid w:val="007F34EA"/>
    <w:pPr>
      <w:suppressAutoHyphens w:val="0"/>
      <w:jc w:val="both"/>
    </w:pPr>
    <w:rPr>
      <w:rFonts w:ascii="Arial" w:eastAsia="DejaVu Sans" w:hAnsi="Arial" w:cs="Arial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7F34EA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855A3D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">
    <w:name w:val="A2"/>
    <w:uiPriority w:val="99"/>
    <w:rsid w:val="00855A3D"/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ielo.br/pdf/rlae/v20n5/pt_1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8E79-C595-4A47-ABAD-C4E97FF1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2015-09-21T17:18:00Z</dcterms:created>
  <dcterms:modified xsi:type="dcterms:W3CDTF">2015-09-21T17:18:00Z</dcterms:modified>
</cp:coreProperties>
</file>